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7D80" w14:textId="77777777" w:rsidR="007F4B60" w:rsidRPr="00CC67D7" w:rsidRDefault="007F4B60" w:rsidP="007F4B60">
      <w:pPr>
        <w:pStyle w:val="Title"/>
        <w:spacing w:line="276" w:lineRule="auto"/>
        <w:jc w:val="center"/>
        <w:rPr>
          <w:rFonts w:ascii="Calibri" w:hAnsi="Calibri" w:cs="Calibri"/>
          <w:b/>
          <w:bCs/>
          <w:sz w:val="24"/>
          <w:szCs w:val="24"/>
        </w:rPr>
      </w:pPr>
      <w:r w:rsidRPr="00CC67D7">
        <w:rPr>
          <w:rFonts w:ascii="Calibri" w:hAnsi="Calibri" w:cs="Calibri"/>
          <w:b/>
          <w:bCs/>
          <w:sz w:val="24"/>
          <w:szCs w:val="24"/>
        </w:rPr>
        <w:t>DROP-OFF CENTER OPERATOR</w:t>
      </w:r>
    </w:p>
    <w:p w14:paraId="5E8A5F5B" w14:textId="77777777" w:rsidR="007F4B60" w:rsidRPr="00CC67D7" w:rsidRDefault="007F4B60" w:rsidP="007F4B60">
      <w:pPr>
        <w:pBdr>
          <w:top w:val="single" w:sz="4" w:space="0" w:color="auto"/>
          <w:left w:val="single" w:sz="4" w:space="4" w:color="auto"/>
          <w:bottom w:val="single" w:sz="4" w:space="1" w:color="auto"/>
          <w:right w:val="single" w:sz="4" w:space="4" w:color="auto"/>
        </w:pBdr>
        <w:rPr>
          <w:rFonts w:ascii="Calibri" w:hAnsi="Calibri" w:cs="Calibri"/>
          <w:b/>
          <w:sz w:val="22"/>
          <w:szCs w:val="22"/>
        </w:rPr>
      </w:pPr>
      <w:r w:rsidRPr="00CC67D7">
        <w:rPr>
          <w:rFonts w:ascii="Calibri" w:hAnsi="Calibri" w:cs="Calibri"/>
          <w:b/>
          <w:sz w:val="22"/>
          <w:szCs w:val="22"/>
        </w:rPr>
        <w:t>Department:</w:t>
      </w:r>
      <w:r w:rsidRPr="00CC67D7">
        <w:rPr>
          <w:rFonts w:ascii="Calibri" w:hAnsi="Calibri" w:cs="Calibri"/>
          <w:b/>
          <w:sz w:val="22"/>
          <w:szCs w:val="22"/>
        </w:rPr>
        <w:tab/>
      </w:r>
      <w:r w:rsidRPr="00CC67D7">
        <w:rPr>
          <w:rFonts w:ascii="Calibri" w:hAnsi="Calibri" w:cs="Calibri"/>
          <w:b/>
          <w:sz w:val="22"/>
          <w:szCs w:val="22"/>
        </w:rPr>
        <w:tab/>
      </w:r>
      <w:r w:rsidRPr="00CC67D7">
        <w:rPr>
          <w:rFonts w:ascii="Calibri" w:hAnsi="Calibri" w:cs="Calibri"/>
          <w:b/>
          <w:sz w:val="22"/>
          <w:szCs w:val="22"/>
        </w:rPr>
        <w:tab/>
        <w:t>Operation</w:t>
      </w:r>
      <w:r w:rsidRPr="00CC67D7">
        <w:rPr>
          <w:rFonts w:ascii="Calibri" w:hAnsi="Calibri" w:cs="Calibri"/>
          <w:b/>
          <w:sz w:val="22"/>
          <w:szCs w:val="22"/>
        </w:rPr>
        <w:tab/>
      </w:r>
      <w:r w:rsidRPr="00CC67D7">
        <w:rPr>
          <w:rFonts w:ascii="Calibri" w:hAnsi="Calibri" w:cs="Calibri"/>
          <w:b/>
          <w:sz w:val="22"/>
          <w:szCs w:val="22"/>
        </w:rPr>
        <w:tab/>
      </w:r>
      <w:r w:rsidRPr="00CC67D7">
        <w:rPr>
          <w:rFonts w:ascii="Calibri" w:hAnsi="Calibri" w:cs="Calibri"/>
          <w:b/>
          <w:sz w:val="22"/>
          <w:szCs w:val="22"/>
        </w:rPr>
        <w:tab/>
        <w:t xml:space="preserve">Location: </w:t>
      </w:r>
      <w:r w:rsidRPr="00CC67D7">
        <w:rPr>
          <w:rFonts w:ascii="Calibri" w:hAnsi="Calibri" w:cs="Calibri"/>
          <w:b/>
          <w:sz w:val="22"/>
          <w:szCs w:val="22"/>
        </w:rPr>
        <w:tab/>
        <w:t>Drop-Off Center</w:t>
      </w:r>
    </w:p>
    <w:p w14:paraId="7D790750" w14:textId="6B0A2CA9" w:rsidR="007F4B60" w:rsidRPr="00CC67D7" w:rsidRDefault="007F4B60" w:rsidP="007F4B60">
      <w:pPr>
        <w:pBdr>
          <w:top w:val="single" w:sz="4" w:space="0" w:color="auto"/>
          <w:left w:val="single" w:sz="4" w:space="4" w:color="auto"/>
          <w:bottom w:val="single" w:sz="4" w:space="1" w:color="auto"/>
          <w:right w:val="single" w:sz="4" w:space="4" w:color="auto"/>
        </w:pBdr>
        <w:rPr>
          <w:rFonts w:ascii="Calibri" w:hAnsi="Calibri" w:cs="Calibri"/>
          <w:b/>
          <w:sz w:val="22"/>
          <w:szCs w:val="22"/>
        </w:rPr>
      </w:pPr>
      <w:r w:rsidRPr="00CC67D7">
        <w:rPr>
          <w:rFonts w:ascii="Calibri" w:hAnsi="Calibri" w:cs="Calibri"/>
          <w:b/>
          <w:sz w:val="22"/>
          <w:szCs w:val="22"/>
        </w:rPr>
        <w:t>Grade/Classification:</w:t>
      </w:r>
      <w:r w:rsidRPr="00CC67D7">
        <w:rPr>
          <w:rFonts w:ascii="Calibri" w:hAnsi="Calibri" w:cs="Calibri"/>
          <w:b/>
          <w:sz w:val="22"/>
          <w:szCs w:val="22"/>
        </w:rPr>
        <w:tab/>
      </w:r>
      <w:r w:rsidRPr="00CC67D7">
        <w:rPr>
          <w:rFonts w:ascii="Calibri" w:hAnsi="Calibri" w:cs="Calibri"/>
          <w:b/>
          <w:sz w:val="22"/>
          <w:szCs w:val="22"/>
        </w:rPr>
        <w:tab/>
        <w:t xml:space="preserve">Grade </w:t>
      </w:r>
      <w:r w:rsidR="005F03A5">
        <w:rPr>
          <w:rFonts w:ascii="Calibri" w:hAnsi="Calibri" w:cs="Calibri"/>
          <w:b/>
          <w:sz w:val="22"/>
          <w:szCs w:val="22"/>
        </w:rPr>
        <w:t>5</w:t>
      </w:r>
      <w:r w:rsidRPr="00CC67D7">
        <w:rPr>
          <w:rFonts w:ascii="Calibri" w:hAnsi="Calibri" w:cs="Calibri"/>
          <w:b/>
          <w:sz w:val="22"/>
          <w:szCs w:val="22"/>
        </w:rPr>
        <w:t>/Non-exempt</w:t>
      </w:r>
      <w:r w:rsidRPr="00CC67D7">
        <w:rPr>
          <w:rFonts w:ascii="Calibri" w:hAnsi="Calibri" w:cs="Calibri"/>
          <w:b/>
          <w:sz w:val="22"/>
          <w:szCs w:val="22"/>
        </w:rPr>
        <w:tab/>
      </w:r>
      <w:r w:rsidRPr="00CC67D7">
        <w:rPr>
          <w:rFonts w:ascii="Calibri" w:hAnsi="Calibri" w:cs="Calibri"/>
          <w:b/>
          <w:sz w:val="22"/>
          <w:szCs w:val="22"/>
        </w:rPr>
        <w:tab/>
        <w:t>Date:</w:t>
      </w:r>
      <w:r w:rsidRPr="00CC67D7">
        <w:rPr>
          <w:rFonts w:ascii="Calibri" w:hAnsi="Calibri" w:cs="Calibri"/>
          <w:b/>
          <w:sz w:val="22"/>
          <w:szCs w:val="22"/>
        </w:rPr>
        <w:tab/>
      </w:r>
      <w:r w:rsidRPr="00CC67D7">
        <w:rPr>
          <w:rFonts w:ascii="Calibri" w:hAnsi="Calibri" w:cs="Calibri"/>
          <w:b/>
          <w:sz w:val="22"/>
          <w:szCs w:val="22"/>
        </w:rPr>
        <w:tab/>
      </w:r>
      <w:r w:rsidR="00405DCF">
        <w:rPr>
          <w:rFonts w:ascii="Calibri" w:hAnsi="Calibri" w:cs="Calibri"/>
          <w:b/>
          <w:sz w:val="22"/>
          <w:szCs w:val="22"/>
        </w:rPr>
        <w:t>2</w:t>
      </w:r>
      <w:r w:rsidRPr="00CC67D7">
        <w:rPr>
          <w:rFonts w:ascii="Calibri" w:hAnsi="Calibri" w:cs="Calibri"/>
          <w:b/>
          <w:sz w:val="22"/>
          <w:szCs w:val="22"/>
        </w:rPr>
        <w:t>.202</w:t>
      </w:r>
      <w:r w:rsidR="005F03A5">
        <w:rPr>
          <w:rFonts w:ascii="Calibri" w:hAnsi="Calibri" w:cs="Calibri"/>
          <w:b/>
          <w:sz w:val="22"/>
          <w:szCs w:val="22"/>
        </w:rPr>
        <w:t>6</w:t>
      </w:r>
    </w:p>
    <w:p w14:paraId="3E9739B6" w14:textId="77777777" w:rsidR="007F4B60" w:rsidRPr="00040FC1" w:rsidRDefault="007F4B60" w:rsidP="006D01D4">
      <w:pPr>
        <w:spacing w:before="120"/>
        <w:rPr>
          <w:rFonts w:ascii="Calibri" w:hAnsi="Calibri" w:cs="Calibri"/>
          <w:b/>
          <w:sz w:val="22"/>
          <w:szCs w:val="22"/>
          <w:u w:val="single"/>
        </w:rPr>
      </w:pPr>
      <w:r w:rsidRPr="00040FC1">
        <w:rPr>
          <w:rFonts w:ascii="Calibri" w:hAnsi="Calibri" w:cs="Calibri"/>
          <w:b/>
          <w:sz w:val="22"/>
          <w:szCs w:val="22"/>
          <w:u w:val="single"/>
        </w:rPr>
        <w:t>SUMMARY/OBJECTIVE:</w:t>
      </w:r>
    </w:p>
    <w:p w14:paraId="052F18A2" w14:textId="77777777" w:rsidR="0003058E" w:rsidRPr="00BA14FC" w:rsidRDefault="0003058E" w:rsidP="0003058E">
      <w:pPr>
        <w:rPr>
          <w:rFonts w:ascii="Calibri" w:hAnsi="Calibri" w:cs="Calibri"/>
          <w:sz w:val="22"/>
          <w:szCs w:val="22"/>
        </w:rPr>
      </w:pPr>
      <w:r w:rsidRPr="00BA14FC">
        <w:rPr>
          <w:rFonts w:ascii="Calibri" w:hAnsi="Calibri" w:cs="Calibri"/>
          <w:sz w:val="22"/>
          <w:szCs w:val="22"/>
        </w:rPr>
        <w:t>The Drop-Off Center Operator is responsible for guiding and educating the public on a wide variety of materials and their proper disposal methods at the DOCs, all while ensuring said materials are appropriately handled and maintaining the DOC grounds and facilities.</w:t>
      </w:r>
    </w:p>
    <w:p w14:paraId="7AD0BF96" w14:textId="4CEA0DB8" w:rsidR="0003058E" w:rsidRPr="00BA14FC" w:rsidRDefault="0003058E" w:rsidP="0003058E">
      <w:pPr>
        <w:spacing w:before="240"/>
        <w:rPr>
          <w:rFonts w:ascii="Calibri" w:hAnsi="Calibri" w:cs="Calibri"/>
          <w:sz w:val="22"/>
          <w:szCs w:val="22"/>
        </w:rPr>
      </w:pPr>
      <w:r w:rsidRPr="00BA14FC">
        <w:rPr>
          <w:rFonts w:ascii="Calibri" w:hAnsi="Calibri" w:cs="Calibri"/>
          <w:sz w:val="22"/>
          <w:szCs w:val="22"/>
        </w:rPr>
        <w:t>Their objective is to oversee and manage the on-site collection of municipal solid waste, recyclables, universal</w:t>
      </w:r>
      <w:r w:rsidR="00932401">
        <w:rPr>
          <w:rFonts w:ascii="Calibri" w:hAnsi="Calibri" w:cs="Calibri"/>
          <w:sz w:val="22"/>
          <w:szCs w:val="22"/>
        </w:rPr>
        <w:t xml:space="preserve"> </w:t>
      </w:r>
      <w:r w:rsidR="00590941">
        <w:rPr>
          <w:rFonts w:ascii="Calibri" w:hAnsi="Calibri" w:cs="Calibri"/>
          <w:sz w:val="22"/>
          <w:szCs w:val="22"/>
        </w:rPr>
        <w:t>waste</w:t>
      </w:r>
      <w:r w:rsidRPr="00BA14FC">
        <w:rPr>
          <w:rFonts w:ascii="Calibri" w:hAnsi="Calibri" w:cs="Calibri"/>
          <w:sz w:val="22"/>
          <w:szCs w:val="22"/>
        </w:rPr>
        <w:t xml:space="preserve">, and other special </w:t>
      </w:r>
      <w:r w:rsidR="00932401">
        <w:rPr>
          <w:rFonts w:ascii="Calibri" w:hAnsi="Calibri" w:cs="Calibri"/>
          <w:sz w:val="22"/>
          <w:szCs w:val="22"/>
        </w:rPr>
        <w:t>recycling</w:t>
      </w:r>
      <w:r w:rsidRPr="00BA14FC">
        <w:rPr>
          <w:rFonts w:ascii="Calibri" w:hAnsi="Calibri" w:cs="Calibri"/>
          <w:sz w:val="22"/>
          <w:szCs w:val="22"/>
        </w:rPr>
        <w:t xml:space="preserve"> in accordance with state and federal regulations and established Drop-Off Center procedures.</w:t>
      </w:r>
    </w:p>
    <w:p w14:paraId="37FDD884" w14:textId="77777777" w:rsidR="002720F0" w:rsidRPr="00B019B2" w:rsidRDefault="002720F0" w:rsidP="002720F0">
      <w:pPr>
        <w:rPr>
          <w:rFonts w:ascii="Calibri" w:hAnsi="Calibri" w:cs="Calibri"/>
          <w:sz w:val="22"/>
          <w:szCs w:val="22"/>
        </w:rPr>
      </w:pPr>
    </w:p>
    <w:p w14:paraId="3979F4E0" w14:textId="77777777" w:rsidR="007F4B60" w:rsidRPr="00B019B2" w:rsidRDefault="007F4B60" w:rsidP="002720F0">
      <w:pPr>
        <w:rPr>
          <w:rFonts w:ascii="Calibri" w:hAnsi="Calibri" w:cs="Calibri"/>
          <w:sz w:val="22"/>
          <w:szCs w:val="22"/>
        </w:rPr>
      </w:pPr>
      <w:bookmarkStart w:id="0" w:name="_Hlk214623360"/>
      <w:r w:rsidRPr="00B019B2">
        <w:rPr>
          <w:rFonts w:ascii="Calibri" w:hAnsi="Calibri" w:cs="Calibri"/>
          <w:b/>
          <w:sz w:val="22"/>
          <w:szCs w:val="22"/>
          <w:u w:val="single"/>
        </w:rPr>
        <w:t>ESSENTIAL JOB FUNCTIONS:</w:t>
      </w:r>
    </w:p>
    <w:p w14:paraId="144B4792" w14:textId="4C29FBBA" w:rsidR="007F4B60" w:rsidRPr="001F5B9D" w:rsidRDefault="007F4B60" w:rsidP="001F5B9D">
      <w:pPr>
        <w:rPr>
          <w:rFonts w:ascii="Calibri" w:hAnsi="Calibri" w:cs="Calibri"/>
          <w:sz w:val="22"/>
          <w:szCs w:val="28"/>
        </w:rPr>
      </w:pPr>
      <w:r w:rsidRPr="001F5B9D">
        <w:rPr>
          <w:rFonts w:ascii="Calibri" w:hAnsi="Calibri" w:cs="Calibri"/>
          <w:sz w:val="22"/>
          <w:szCs w:val="28"/>
        </w:rPr>
        <w:t xml:space="preserve">Ability to operate a </w:t>
      </w:r>
      <w:r w:rsidR="00DA3DA0" w:rsidRPr="001F5B9D">
        <w:rPr>
          <w:rFonts w:ascii="Calibri" w:hAnsi="Calibri" w:cs="Calibri"/>
          <w:sz w:val="22"/>
          <w:szCs w:val="28"/>
        </w:rPr>
        <w:t>point of sales system</w:t>
      </w:r>
      <w:r w:rsidRPr="001F5B9D">
        <w:rPr>
          <w:rFonts w:ascii="Calibri" w:hAnsi="Calibri" w:cs="Calibri"/>
          <w:sz w:val="22"/>
          <w:szCs w:val="28"/>
        </w:rPr>
        <w:t xml:space="preserve">, prepare daily accounting paperwork, and </w:t>
      </w:r>
      <w:r w:rsidR="0031542D" w:rsidRPr="001F5B9D">
        <w:rPr>
          <w:rFonts w:ascii="Calibri" w:hAnsi="Calibri" w:cs="Calibri"/>
          <w:sz w:val="22"/>
          <w:szCs w:val="28"/>
        </w:rPr>
        <w:t xml:space="preserve">make </w:t>
      </w:r>
      <w:r w:rsidRPr="001F5B9D">
        <w:rPr>
          <w:rFonts w:ascii="Calibri" w:hAnsi="Calibri" w:cs="Calibri"/>
          <w:sz w:val="22"/>
          <w:szCs w:val="28"/>
        </w:rPr>
        <w:t>bank deposit</w:t>
      </w:r>
      <w:r w:rsidR="00E736AE" w:rsidRPr="001F5B9D">
        <w:rPr>
          <w:rFonts w:ascii="Calibri" w:hAnsi="Calibri" w:cs="Calibri"/>
          <w:sz w:val="22"/>
          <w:szCs w:val="28"/>
        </w:rPr>
        <w:t>s as needed</w:t>
      </w:r>
      <w:r w:rsidRPr="001F5B9D">
        <w:rPr>
          <w:rFonts w:ascii="Calibri" w:hAnsi="Calibri" w:cs="Calibri"/>
          <w:sz w:val="22"/>
          <w:szCs w:val="28"/>
        </w:rPr>
        <w:t xml:space="preserve">.  </w:t>
      </w:r>
    </w:p>
    <w:p w14:paraId="149597F9" w14:textId="641079F4" w:rsidR="007F4B60" w:rsidRPr="001F5B9D" w:rsidRDefault="007F4B60" w:rsidP="001F5B9D">
      <w:pPr>
        <w:rPr>
          <w:rFonts w:ascii="Calibri" w:hAnsi="Calibri" w:cs="Calibri"/>
          <w:sz w:val="22"/>
          <w:szCs w:val="28"/>
        </w:rPr>
      </w:pPr>
      <w:r w:rsidRPr="001F5B9D">
        <w:rPr>
          <w:rFonts w:ascii="Calibri" w:hAnsi="Calibri" w:cs="Calibri"/>
          <w:sz w:val="22"/>
          <w:szCs w:val="28"/>
        </w:rPr>
        <w:t>Ability to accurately estimate the volume of incoming loads and convert to a dollar figure.</w:t>
      </w:r>
    </w:p>
    <w:p w14:paraId="2C6E807B" w14:textId="26520E5D" w:rsidR="007F4B60" w:rsidRPr="001F5B9D" w:rsidRDefault="007F4B60" w:rsidP="001F5B9D">
      <w:pPr>
        <w:rPr>
          <w:rFonts w:ascii="Calibri" w:hAnsi="Calibri" w:cs="Calibri"/>
          <w:sz w:val="22"/>
          <w:szCs w:val="28"/>
        </w:rPr>
      </w:pPr>
      <w:r w:rsidRPr="001F5B9D">
        <w:rPr>
          <w:rFonts w:ascii="Calibri" w:hAnsi="Calibri" w:cs="Calibri"/>
          <w:sz w:val="22"/>
          <w:szCs w:val="28"/>
        </w:rPr>
        <w:t>Ability to inform and educate customers on material specifications and proper placement of materials.</w:t>
      </w:r>
    </w:p>
    <w:p w14:paraId="0D93BAD8" w14:textId="28B9B441" w:rsidR="007F4B60" w:rsidRPr="001F5B9D" w:rsidRDefault="007F4B60" w:rsidP="001F5B9D">
      <w:pPr>
        <w:rPr>
          <w:rFonts w:ascii="Calibri" w:hAnsi="Calibri" w:cs="Calibri"/>
          <w:sz w:val="22"/>
          <w:szCs w:val="28"/>
        </w:rPr>
      </w:pPr>
      <w:r w:rsidRPr="001F5B9D">
        <w:rPr>
          <w:rFonts w:ascii="Calibri" w:hAnsi="Calibri" w:cs="Calibri"/>
          <w:sz w:val="22"/>
          <w:szCs w:val="28"/>
        </w:rPr>
        <w:t>Ability to manage collected materials according to state and federal regulations and District policies and procedures.</w:t>
      </w:r>
    </w:p>
    <w:p w14:paraId="25557FBE" w14:textId="70FB8CC4" w:rsidR="00897E28" w:rsidRPr="001F5B9D" w:rsidRDefault="00897E28" w:rsidP="001F5B9D">
      <w:pPr>
        <w:rPr>
          <w:rFonts w:ascii="Calibri" w:hAnsi="Calibri" w:cs="Calibri"/>
          <w:sz w:val="22"/>
          <w:szCs w:val="28"/>
        </w:rPr>
      </w:pPr>
      <w:r w:rsidRPr="001F5B9D">
        <w:rPr>
          <w:rFonts w:ascii="Calibri" w:hAnsi="Calibri" w:cs="Calibri"/>
          <w:sz w:val="22"/>
          <w:szCs w:val="28"/>
        </w:rPr>
        <w:t>Ability to effectively communicate with the public and other District personnel.</w:t>
      </w:r>
    </w:p>
    <w:bookmarkEnd w:id="0"/>
    <w:p w14:paraId="6BADEAD0" w14:textId="2DE12031" w:rsidR="007973D1" w:rsidRPr="007973D1" w:rsidRDefault="007973D1" w:rsidP="007973D1">
      <w:pPr>
        <w:spacing w:before="240"/>
        <w:rPr>
          <w:rFonts w:ascii="Calibri" w:hAnsi="Calibri" w:cs="Calibri"/>
          <w:b/>
          <w:sz w:val="22"/>
          <w:szCs w:val="22"/>
          <w:u w:val="single"/>
        </w:rPr>
      </w:pPr>
      <w:r w:rsidRPr="007973D1">
        <w:rPr>
          <w:rFonts w:ascii="Calibri" w:hAnsi="Calibri" w:cs="Calibri"/>
          <w:b/>
          <w:sz w:val="22"/>
          <w:szCs w:val="22"/>
          <w:u w:val="single"/>
        </w:rPr>
        <w:t>EXAMPLES OF WORK PERFORMED:</w:t>
      </w:r>
    </w:p>
    <w:p w14:paraId="79AAE7C0" w14:textId="4CEA6E9D" w:rsidR="00076330" w:rsidRPr="00040FC1" w:rsidRDefault="00076330" w:rsidP="00076330">
      <w:pPr>
        <w:rPr>
          <w:rFonts w:ascii="Calibri" w:hAnsi="Calibri" w:cs="Calibri"/>
          <w:b/>
          <w:bCs/>
          <w:sz w:val="22"/>
          <w:szCs w:val="22"/>
        </w:rPr>
      </w:pPr>
      <w:r w:rsidRPr="00040FC1">
        <w:rPr>
          <w:rFonts w:ascii="Calibri" w:hAnsi="Calibri" w:cs="Calibri"/>
          <w:b/>
          <w:bCs/>
          <w:sz w:val="22"/>
          <w:szCs w:val="22"/>
        </w:rPr>
        <w:t xml:space="preserve">Customer </w:t>
      </w:r>
      <w:r w:rsidR="00D86C38">
        <w:rPr>
          <w:rFonts w:ascii="Calibri" w:hAnsi="Calibri" w:cs="Calibri"/>
          <w:b/>
          <w:bCs/>
          <w:sz w:val="22"/>
          <w:szCs w:val="22"/>
        </w:rPr>
        <w:t>Education and Supervision</w:t>
      </w:r>
      <w:r w:rsidRPr="00040FC1">
        <w:rPr>
          <w:rFonts w:ascii="Calibri" w:hAnsi="Calibri" w:cs="Calibri"/>
          <w:b/>
          <w:bCs/>
          <w:sz w:val="22"/>
          <w:szCs w:val="22"/>
        </w:rPr>
        <w:t>:</w:t>
      </w:r>
    </w:p>
    <w:p w14:paraId="2C89977A" w14:textId="0B49DDEA" w:rsidR="00076330" w:rsidRPr="00B019B2" w:rsidRDefault="00076330" w:rsidP="00076330">
      <w:pPr>
        <w:pStyle w:val="ListParagraph"/>
        <w:numPr>
          <w:ilvl w:val="0"/>
          <w:numId w:val="13"/>
        </w:numPr>
        <w:rPr>
          <w:rFonts w:ascii="Calibri" w:hAnsi="Calibri" w:cs="Calibri"/>
          <w:sz w:val="22"/>
          <w:szCs w:val="28"/>
        </w:rPr>
      </w:pPr>
      <w:r w:rsidRPr="00B019B2">
        <w:rPr>
          <w:rFonts w:ascii="Calibri" w:hAnsi="Calibri" w:cs="Calibri"/>
          <w:sz w:val="22"/>
          <w:szCs w:val="28"/>
        </w:rPr>
        <w:t>Interacts routinely with the public, providing specific information on Drop-Off Center use and materials accepted, general information about other District facilities, partner facilities, and District programs</w:t>
      </w:r>
      <w:r>
        <w:rPr>
          <w:rFonts w:ascii="Calibri" w:hAnsi="Calibri" w:cs="Calibri"/>
          <w:sz w:val="22"/>
          <w:szCs w:val="28"/>
        </w:rPr>
        <w:t>.</w:t>
      </w:r>
    </w:p>
    <w:p w14:paraId="3584FE5C" w14:textId="77777777" w:rsidR="00076330" w:rsidRPr="00B019B2" w:rsidRDefault="00076330" w:rsidP="00076330">
      <w:pPr>
        <w:pStyle w:val="ListParagraph"/>
        <w:numPr>
          <w:ilvl w:val="0"/>
          <w:numId w:val="13"/>
        </w:numPr>
        <w:rPr>
          <w:rFonts w:ascii="Calibri" w:hAnsi="Calibri" w:cs="Calibri"/>
          <w:sz w:val="22"/>
          <w:szCs w:val="28"/>
        </w:rPr>
      </w:pPr>
      <w:r w:rsidRPr="00B019B2">
        <w:rPr>
          <w:rFonts w:ascii="Calibri" w:hAnsi="Calibri" w:cs="Calibri"/>
          <w:sz w:val="22"/>
          <w:szCs w:val="28"/>
        </w:rPr>
        <w:t>Answer</w:t>
      </w:r>
      <w:r>
        <w:rPr>
          <w:rFonts w:ascii="Calibri" w:hAnsi="Calibri" w:cs="Calibri"/>
          <w:sz w:val="22"/>
          <w:szCs w:val="28"/>
        </w:rPr>
        <w:t>s</w:t>
      </w:r>
      <w:r w:rsidRPr="00B019B2">
        <w:rPr>
          <w:rFonts w:ascii="Calibri" w:hAnsi="Calibri" w:cs="Calibri"/>
          <w:sz w:val="22"/>
          <w:szCs w:val="28"/>
        </w:rPr>
        <w:t xml:space="preserve"> inquiries and fielding complaints from customers requiring courtesy and tact.</w:t>
      </w:r>
    </w:p>
    <w:p w14:paraId="4A1EDD7F" w14:textId="77777777" w:rsidR="00076330" w:rsidRDefault="00076330" w:rsidP="00076330">
      <w:pPr>
        <w:pStyle w:val="ListParagraph"/>
        <w:numPr>
          <w:ilvl w:val="0"/>
          <w:numId w:val="13"/>
        </w:numPr>
        <w:rPr>
          <w:rFonts w:ascii="Calibri" w:hAnsi="Calibri" w:cs="Calibri"/>
          <w:sz w:val="22"/>
          <w:szCs w:val="28"/>
        </w:rPr>
      </w:pPr>
      <w:r w:rsidRPr="00B019B2">
        <w:rPr>
          <w:rFonts w:ascii="Calibri" w:hAnsi="Calibri" w:cs="Calibri"/>
          <w:sz w:val="22"/>
          <w:szCs w:val="28"/>
        </w:rPr>
        <w:t>Spot check</w:t>
      </w:r>
      <w:r>
        <w:rPr>
          <w:rFonts w:ascii="Calibri" w:hAnsi="Calibri" w:cs="Calibri"/>
          <w:sz w:val="22"/>
          <w:szCs w:val="28"/>
        </w:rPr>
        <w:t>s</w:t>
      </w:r>
      <w:r w:rsidRPr="00B019B2">
        <w:rPr>
          <w:rFonts w:ascii="Calibri" w:hAnsi="Calibri" w:cs="Calibri"/>
          <w:sz w:val="22"/>
          <w:szCs w:val="28"/>
        </w:rPr>
        <w:t xml:space="preserve"> customers for the proper payment of fees and compliance to mandatory recycling.</w:t>
      </w:r>
    </w:p>
    <w:p w14:paraId="1F1FD0D0" w14:textId="4CC27DB7" w:rsidR="00D86C38" w:rsidRPr="00D86C38" w:rsidRDefault="00D86C38" w:rsidP="00D86C38">
      <w:pPr>
        <w:pStyle w:val="ListParagraph"/>
        <w:numPr>
          <w:ilvl w:val="0"/>
          <w:numId w:val="13"/>
        </w:numPr>
        <w:rPr>
          <w:rFonts w:ascii="Calibri" w:hAnsi="Calibri" w:cs="Calibri"/>
          <w:sz w:val="22"/>
          <w:szCs w:val="28"/>
        </w:rPr>
      </w:pPr>
      <w:r w:rsidRPr="00B019B2">
        <w:rPr>
          <w:rFonts w:ascii="Calibri" w:hAnsi="Calibri" w:cs="Calibri"/>
          <w:sz w:val="22"/>
          <w:szCs w:val="28"/>
        </w:rPr>
        <w:t>Oversees the proper placement of materials; remove contamination in collection containers as needed.</w:t>
      </w:r>
    </w:p>
    <w:p w14:paraId="7BBC1E25" w14:textId="77777777" w:rsidR="00076330" w:rsidRPr="00040FC1" w:rsidRDefault="00076330" w:rsidP="00076330">
      <w:pPr>
        <w:rPr>
          <w:rFonts w:ascii="Calibri" w:hAnsi="Calibri" w:cs="Calibri"/>
          <w:b/>
          <w:bCs/>
          <w:sz w:val="22"/>
          <w:szCs w:val="22"/>
        </w:rPr>
      </w:pPr>
      <w:r w:rsidRPr="00040FC1">
        <w:rPr>
          <w:rFonts w:ascii="Calibri" w:hAnsi="Calibri" w:cs="Calibri"/>
          <w:b/>
          <w:bCs/>
          <w:sz w:val="22"/>
          <w:szCs w:val="22"/>
        </w:rPr>
        <w:t>Operating the Booth:</w:t>
      </w:r>
    </w:p>
    <w:p w14:paraId="7ADD5A0A" w14:textId="07FD0670" w:rsidR="00076330" w:rsidRPr="00B019B2" w:rsidRDefault="00076330" w:rsidP="00076330">
      <w:pPr>
        <w:pStyle w:val="ListParagraph"/>
        <w:numPr>
          <w:ilvl w:val="0"/>
          <w:numId w:val="14"/>
        </w:numPr>
        <w:rPr>
          <w:rFonts w:ascii="Calibri" w:hAnsi="Calibri" w:cs="Calibri"/>
          <w:sz w:val="22"/>
          <w:szCs w:val="28"/>
        </w:rPr>
      </w:pPr>
      <w:r w:rsidRPr="00B019B2">
        <w:rPr>
          <w:rFonts w:ascii="Calibri" w:hAnsi="Calibri" w:cs="Calibri"/>
          <w:sz w:val="22"/>
          <w:szCs w:val="28"/>
        </w:rPr>
        <w:t xml:space="preserve">Operates point of sales system </w:t>
      </w:r>
      <w:r w:rsidR="00096B01">
        <w:rPr>
          <w:rFonts w:ascii="Calibri" w:hAnsi="Calibri" w:cs="Calibri"/>
          <w:sz w:val="22"/>
          <w:szCs w:val="28"/>
        </w:rPr>
        <w:t>for</w:t>
      </w:r>
      <w:r w:rsidRPr="00B019B2">
        <w:rPr>
          <w:rFonts w:ascii="Calibri" w:hAnsi="Calibri" w:cs="Calibri"/>
          <w:sz w:val="22"/>
          <w:szCs w:val="28"/>
        </w:rPr>
        <w:t xml:space="preserve"> </w:t>
      </w:r>
      <w:r w:rsidR="00096B01">
        <w:rPr>
          <w:rFonts w:ascii="Calibri" w:hAnsi="Calibri" w:cs="Calibri"/>
          <w:sz w:val="22"/>
          <w:szCs w:val="28"/>
        </w:rPr>
        <w:t xml:space="preserve">all </w:t>
      </w:r>
      <w:r w:rsidRPr="00B019B2">
        <w:rPr>
          <w:rFonts w:ascii="Calibri" w:hAnsi="Calibri" w:cs="Calibri"/>
          <w:sz w:val="22"/>
          <w:szCs w:val="28"/>
        </w:rPr>
        <w:t>transactions,</w:t>
      </w:r>
      <w:r w:rsidR="00096B01">
        <w:rPr>
          <w:rFonts w:ascii="Calibri" w:hAnsi="Calibri" w:cs="Calibri"/>
          <w:sz w:val="22"/>
          <w:szCs w:val="28"/>
        </w:rPr>
        <w:t xml:space="preserve"> including</w:t>
      </w:r>
      <w:r w:rsidRPr="00B019B2">
        <w:rPr>
          <w:rFonts w:ascii="Calibri" w:hAnsi="Calibri" w:cs="Calibri"/>
          <w:sz w:val="22"/>
          <w:szCs w:val="28"/>
        </w:rPr>
        <w:t xml:space="preserve"> issu</w:t>
      </w:r>
      <w:r w:rsidR="00096B01">
        <w:rPr>
          <w:rFonts w:ascii="Calibri" w:hAnsi="Calibri" w:cs="Calibri"/>
          <w:sz w:val="22"/>
          <w:szCs w:val="28"/>
        </w:rPr>
        <w:t>ing</w:t>
      </w:r>
      <w:r w:rsidRPr="00B019B2">
        <w:rPr>
          <w:rFonts w:ascii="Calibri" w:hAnsi="Calibri" w:cs="Calibri"/>
          <w:sz w:val="22"/>
          <w:szCs w:val="28"/>
        </w:rPr>
        <w:t xml:space="preserve"> receipts</w:t>
      </w:r>
      <w:r w:rsidR="008D5377">
        <w:rPr>
          <w:rFonts w:ascii="Calibri" w:hAnsi="Calibri" w:cs="Calibri"/>
          <w:sz w:val="22"/>
          <w:szCs w:val="28"/>
        </w:rPr>
        <w:t>/voids</w:t>
      </w:r>
      <w:r w:rsidR="00096B01">
        <w:rPr>
          <w:rFonts w:ascii="Calibri" w:hAnsi="Calibri" w:cs="Calibri"/>
          <w:sz w:val="22"/>
          <w:szCs w:val="28"/>
        </w:rPr>
        <w:t xml:space="preserve"> and</w:t>
      </w:r>
      <w:r w:rsidRPr="00B019B2">
        <w:rPr>
          <w:rFonts w:ascii="Calibri" w:hAnsi="Calibri" w:cs="Calibri"/>
          <w:sz w:val="22"/>
          <w:szCs w:val="28"/>
        </w:rPr>
        <w:t xml:space="preserve"> fill</w:t>
      </w:r>
      <w:r w:rsidR="00096B01">
        <w:rPr>
          <w:rFonts w:ascii="Calibri" w:hAnsi="Calibri" w:cs="Calibri"/>
          <w:sz w:val="22"/>
          <w:szCs w:val="28"/>
        </w:rPr>
        <w:t>ing</w:t>
      </w:r>
      <w:r w:rsidRPr="00B019B2">
        <w:rPr>
          <w:rFonts w:ascii="Calibri" w:hAnsi="Calibri" w:cs="Calibri"/>
          <w:sz w:val="22"/>
          <w:szCs w:val="28"/>
        </w:rPr>
        <w:t xml:space="preserve"> out charge slips</w:t>
      </w:r>
      <w:r w:rsidR="00096B01">
        <w:rPr>
          <w:rFonts w:ascii="Calibri" w:hAnsi="Calibri" w:cs="Calibri"/>
          <w:sz w:val="22"/>
          <w:szCs w:val="28"/>
        </w:rPr>
        <w:t>.</w:t>
      </w:r>
    </w:p>
    <w:p w14:paraId="18D4215B" w14:textId="2180FB98" w:rsidR="00076330" w:rsidRPr="00B019B2" w:rsidRDefault="00096B01" w:rsidP="00076330">
      <w:pPr>
        <w:pStyle w:val="ListParagraph"/>
        <w:numPr>
          <w:ilvl w:val="0"/>
          <w:numId w:val="14"/>
        </w:numPr>
        <w:rPr>
          <w:rFonts w:ascii="Calibri" w:hAnsi="Calibri" w:cs="Calibri"/>
          <w:sz w:val="22"/>
          <w:szCs w:val="28"/>
        </w:rPr>
      </w:pPr>
      <w:r w:rsidRPr="00B019B2">
        <w:rPr>
          <w:rFonts w:ascii="Calibri" w:hAnsi="Calibri" w:cs="Calibri"/>
          <w:sz w:val="22"/>
          <w:szCs w:val="28"/>
        </w:rPr>
        <w:t>Inspect</w:t>
      </w:r>
      <w:r w:rsidR="00076330" w:rsidRPr="00B019B2">
        <w:rPr>
          <w:rFonts w:ascii="Calibri" w:hAnsi="Calibri" w:cs="Calibri"/>
          <w:sz w:val="22"/>
          <w:szCs w:val="28"/>
        </w:rPr>
        <w:t xml:space="preserve"> </w:t>
      </w:r>
      <w:r>
        <w:rPr>
          <w:rFonts w:ascii="Calibri" w:hAnsi="Calibri" w:cs="Calibri"/>
          <w:sz w:val="22"/>
          <w:szCs w:val="28"/>
        </w:rPr>
        <w:t xml:space="preserve">and price </w:t>
      </w:r>
      <w:r w:rsidR="00076330" w:rsidRPr="00B019B2">
        <w:rPr>
          <w:rFonts w:ascii="Calibri" w:hAnsi="Calibri" w:cs="Calibri"/>
          <w:sz w:val="22"/>
          <w:szCs w:val="28"/>
        </w:rPr>
        <w:t>customer loads</w:t>
      </w:r>
      <w:r>
        <w:rPr>
          <w:rFonts w:ascii="Calibri" w:hAnsi="Calibri" w:cs="Calibri"/>
          <w:sz w:val="22"/>
          <w:szCs w:val="28"/>
        </w:rPr>
        <w:t xml:space="preserve"> </w:t>
      </w:r>
      <w:r w:rsidR="005F03A5">
        <w:rPr>
          <w:rFonts w:ascii="Calibri" w:hAnsi="Calibri" w:cs="Calibri"/>
          <w:sz w:val="22"/>
          <w:szCs w:val="28"/>
        </w:rPr>
        <w:t>by materials</w:t>
      </w:r>
      <w:r>
        <w:rPr>
          <w:rFonts w:ascii="Calibri" w:hAnsi="Calibri" w:cs="Calibri"/>
          <w:sz w:val="22"/>
          <w:szCs w:val="28"/>
        </w:rPr>
        <w:t>’</w:t>
      </w:r>
      <w:r w:rsidR="005F03A5">
        <w:rPr>
          <w:rFonts w:ascii="Calibri" w:hAnsi="Calibri" w:cs="Calibri"/>
          <w:sz w:val="22"/>
          <w:szCs w:val="28"/>
        </w:rPr>
        <w:t xml:space="preserve"> category, volume, condition, generator, and destination.</w:t>
      </w:r>
    </w:p>
    <w:p w14:paraId="1D104CF1" w14:textId="2BD31C8C" w:rsidR="00076330" w:rsidRDefault="00076330" w:rsidP="00076330">
      <w:pPr>
        <w:pStyle w:val="ListParagraph"/>
        <w:numPr>
          <w:ilvl w:val="0"/>
          <w:numId w:val="14"/>
        </w:numPr>
        <w:rPr>
          <w:rFonts w:ascii="Calibri" w:hAnsi="Calibri" w:cs="Calibri"/>
          <w:sz w:val="22"/>
          <w:szCs w:val="28"/>
        </w:rPr>
      </w:pPr>
      <w:r w:rsidRPr="00B019B2">
        <w:rPr>
          <w:rFonts w:ascii="Calibri" w:hAnsi="Calibri" w:cs="Calibri"/>
          <w:sz w:val="22"/>
          <w:szCs w:val="28"/>
        </w:rPr>
        <w:t>Rejects loads that contain excessive levels of contamination or materials that don’t meet specifications; redirects such loads to alternate receiving facilities</w:t>
      </w:r>
      <w:r>
        <w:rPr>
          <w:rFonts w:ascii="Calibri" w:hAnsi="Calibri" w:cs="Calibri"/>
          <w:sz w:val="22"/>
          <w:szCs w:val="28"/>
        </w:rPr>
        <w:t>.</w:t>
      </w:r>
    </w:p>
    <w:p w14:paraId="0A656E3E" w14:textId="3B97AD1C" w:rsidR="005E2182" w:rsidRPr="00B019B2" w:rsidRDefault="002119EA" w:rsidP="00076330">
      <w:pPr>
        <w:pStyle w:val="ListParagraph"/>
        <w:numPr>
          <w:ilvl w:val="0"/>
          <w:numId w:val="14"/>
        </w:numPr>
        <w:rPr>
          <w:rFonts w:ascii="Calibri" w:hAnsi="Calibri" w:cs="Calibri"/>
          <w:sz w:val="22"/>
          <w:szCs w:val="28"/>
        </w:rPr>
      </w:pPr>
      <w:r>
        <w:rPr>
          <w:rFonts w:ascii="Calibri" w:hAnsi="Calibri" w:cs="Calibri"/>
          <w:sz w:val="22"/>
          <w:szCs w:val="28"/>
        </w:rPr>
        <w:t>Inform other onsite Operators of</w:t>
      </w:r>
      <w:r w:rsidR="00CB184B">
        <w:rPr>
          <w:rFonts w:ascii="Calibri" w:hAnsi="Calibri" w:cs="Calibri"/>
          <w:sz w:val="22"/>
          <w:szCs w:val="28"/>
        </w:rPr>
        <w:t xml:space="preserve"> incoming special loads </w:t>
      </w:r>
      <w:r w:rsidR="00096B01">
        <w:rPr>
          <w:rFonts w:ascii="Calibri" w:hAnsi="Calibri" w:cs="Calibri"/>
          <w:sz w:val="22"/>
          <w:szCs w:val="28"/>
        </w:rPr>
        <w:t xml:space="preserve">and other important information </w:t>
      </w:r>
      <w:r>
        <w:rPr>
          <w:rFonts w:ascii="Calibri" w:hAnsi="Calibri" w:cs="Calibri"/>
          <w:sz w:val="22"/>
          <w:szCs w:val="28"/>
        </w:rPr>
        <w:t xml:space="preserve">via </w:t>
      </w:r>
      <w:r w:rsidR="00096B01">
        <w:rPr>
          <w:rFonts w:ascii="Calibri" w:hAnsi="Calibri" w:cs="Calibri"/>
          <w:sz w:val="22"/>
          <w:szCs w:val="28"/>
        </w:rPr>
        <w:t xml:space="preserve">radio. </w:t>
      </w:r>
    </w:p>
    <w:p w14:paraId="5687D3A3" w14:textId="77777777" w:rsidR="00E73394" w:rsidRPr="00040FC1" w:rsidRDefault="00E73394" w:rsidP="00E73394">
      <w:pPr>
        <w:rPr>
          <w:rFonts w:ascii="Calibri" w:hAnsi="Calibri" w:cs="Calibri"/>
          <w:b/>
          <w:bCs/>
          <w:sz w:val="22"/>
          <w:szCs w:val="22"/>
        </w:rPr>
      </w:pPr>
      <w:r>
        <w:rPr>
          <w:rFonts w:ascii="Calibri" w:hAnsi="Calibri" w:cs="Calibri"/>
          <w:b/>
          <w:bCs/>
          <w:sz w:val="22"/>
          <w:szCs w:val="22"/>
        </w:rPr>
        <w:t>Operational Work</w:t>
      </w:r>
      <w:r w:rsidRPr="00040FC1">
        <w:rPr>
          <w:rFonts w:ascii="Calibri" w:hAnsi="Calibri" w:cs="Calibri"/>
          <w:b/>
          <w:bCs/>
          <w:sz w:val="22"/>
          <w:szCs w:val="22"/>
        </w:rPr>
        <w:t>:</w:t>
      </w:r>
    </w:p>
    <w:p w14:paraId="33CEF34D" w14:textId="77777777" w:rsidR="00E73394" w:rsidRPr="00C85D1E" w:rsidRDefault="00E73394" w:rsidP="00E73394">
      <w:pPr>
        <w:pStyle w:val="ListParagraph"/>
        <w:numPr>
          <w:ilvl w:val="0"/>
          <w:numId w:val="15"/>
        </w:numPr>
        <w:rPr>
          <w:rFonts w:ascii="Calibri" w:hAnsi="Calibri" w:cs="Calibri"/>
          <w:sz w:val="22"/>
          <w:szCs w:val="28"/>
        </w:rPr>
      </w:pPr>
      <w:r w:rsidRPr="00B019B2">
        <w:rPr>
          <w:rFonts w:ascii="Calibri" w:hAnsi="Calibri" w:cs="Calibri"/>
          <w:sz w:val="22"/>
          <w:szCs w:val="28"/>
        </w:rPr>
        <w:t>Manage</w:t>
      </w:r>
      <w:r>
        <w:rPr>
          <w:rFonts w:ascii="Calibri" w:hAnsi="Calibri" w:cs="Calibri"/>
          <w:sz w:val="22"/>
          <w:szCs w:val="28"/>
        </w:rPr>
        <w:t>s</w:t>
      </w:r>
      <w:r w:rsidRPr="00B019B2">
        <w:rPr>
          <w:rFonts w:ascii="Calibri" w:hAnsi="Calibri" w:cs="Calibri"/>
          <w:sz w:val="22"/>
          <w:szCs w:val="28"/>
        </w:rPr>
        <w:t xml:space="preserve"> universal and other special wastes (electronics, </w:t>
      </w:r>
      <w:r>
        <w:rPr>
          <w:rFonts w:ascii="Calibri" w:hAnsi="Calibri" w:cs="Calibri"/>
          <w:sz w:val="22"/>
          <w:szCs w:val="28"/>
        </w:rPr>
        <w:t xml:space="preserve">batteries, </w:t>
      </w:r>
      <w:r w:rsidRPr="00B019B2">
        <w:rPr>
          <w:rFonts w:ascii="Calibri" w:hAnsi="Calibri" w:cs="Calibri"/>
          <w:sz w:val="22"/>
          <w:szCs w:val="28"/>
        </w:rPr>
        <w:t xml:space="preserve">major appliances, mercury-containing bulbs, used oil, etc.) requiring knowledge of and adherence to state and federal programs and regulations, using gaylords, pallets, pallet jack, wheeled dolly, and hand tools.  </w:t>
      </w:r>
    </w:p>
    <w:p w14:paraId="01C561CB" w14:textId="1CDF1458" w:rsidR="00405DCF" w:rsidRPr="00405DCF" w:rsidRDefault="00E73394" w:rsidP="00405DCF">
      <w:pPr>
        <w:pStyle w:val="ListParagraph"/>
        <w:numPr>
          <w:ilvl w:val="0"/>
          <w:numId w:val="15"/>
        </w:numPr>
        <w:rPr>
          <w:rFonts w:ascii="Calibri" w:hAnsi="Calibri" w:cs="Calibri"/>
          <w:sz w:val="22"/>
          <w:szCs w:val="28"/>
        </w:rPr>
      </w:pPr>
      <w:r w:rsidRPr="00C85D1E">
        <w:rPr>
          <w:rFonts w:ascii="Calibri" w:hAnsi="Calibri" w:cs="Calibri"/>
          <w:sz w:val="22"/>
          <w:szCs w:val="28"/>
        </w:rPr>
        <w:t xml:space="preserve">Responsible for operating </w:t>
      </w:r>
      <w:r>
        <w:rPr>
          <w:rFonts w:ascii="Calibri" w:hAnsi="Calibri" w:cs="Calibri"/>
          <w:sz w:val="22"/>
          <w:szCs w:val="28"/>
        </w:rPr>
        <w:t xml:space="preserve">and </w:t>
      </w:r>
      <w:r w:rsidR="00405DCF">
        <w:rPr>
          <w:rFonts w:ascii="Calibri" w:hAnsi="Calibri" w:cs="Calibri"/>
          <w:sz w:val="22"/>
          <w:szCs w:val="28"/>
        </w:rPr>
        <w:t>maintaining</w:t>
      </w:r>
      <w:r>
        <w:rPr>
          <w:rFonts w:ascii="Calibri" w:hAnsi="Calibri" w:cs="Calibri"/>
          <w:sz w:val="22"/>
          <w:szCs w:val="28"/>
        </w:rPr>
        <w:t xml:space="preserve"> </w:t>
      </w:r>
      <w:r w:rsidRPr="00C85D1E">
        <w:rPr>
          <w:rFonts w:ascii="Calibri" w:hAnsi="Calibri" w:cs="Calibri"/>
          <w:sz w:val="22"/>
          <w:szCs w:val="28"/>
        </w:rPr>
        <w:t>compactor</w:t>
      </w:r>
      <w:r w:rsidR="00405DCF">
        <w:rPr>
          <w:rFonts w:ascii="Calibri" w:hAnsi="Calibri" w:cs="Calibri"/>
          <w:sz w:val="22"/>
          <w:szCs w:val="28"/>
        </w:rPr>
        <w:t>s</w:t>
      </w:r>
      <w:r w:rsidRPr="00C85D1E">
        <w:rPr>
          <w:rFonts w:ascii="Calibri" w:hAnsi="Calibri" w:cs="Calibri"/>
          <w:sz w:val="22"/>
          <w:szCs w:val="28"/>
        </w:rPr>
        <w:t xml:space="preserve"> </w:t>
      </w:r>
      <w:r w:rsidR="00405DCF">
        <w:rPr>
          <w:rFonts w:ascii="Calibri" w:hAnsi="Calibri" w:cs="Calibri"/>
          <w:sz w:val="22"/>
          <w:szCs w:val="28"/>
        </w:rPr>
        <w:t xml:space="preserve">and compost bins </w:t>
      </w:r>
      <w:r>
        <w:rPr>
          <w:rFonts w:ascii="Calibri" w:hAnsi="Calibri" w:cs="Calibri"/>
          <w:sz w:val="22"/>
          <w:szCs w:val="28"/>
        </w:rPr>
        <w:t>to ensure efficient operations</w:t>
      </w:r>
      <w:r w:rsidRPr="00C85D1E">
        <w:rPr>
          <w:rFonts w:ascii="Calibri" w:hAnsi="Calibri" w:cs="Calibri"/>
          <w:sz w:val="22"/>
          <w:szCs w:val="28"/>
        </w:rPr>
        <w:t>.</w:t>
      </w:r>
    </w:p>
    <w:p w14:paraId="52C0C036" w14:textId="77777777" w:rsidR="00E73394" w:rsidRPr="00C85D1E" w:rsidRDefault="00E73394" w:rsidP="00E73394">
      <w:pPr>
        <w:pStyle w:val="ListParagraph"/>
        <w:numPr>
          <w:ilvl w:val="0"/>
          <w:numId w:val="15"/>
        </w:numPr>
        <w:rPr>
          <w:rFonts w:ascii="Calibri" w:hAnsi="Calibri" w:cs="Calibri"/>
          <w:sz w:val="22"/>
          <w:szCs w:val="28"/>
        </w:rPr>
      </w:pPr>
      <w:r>
        <w:rPr>
          <w:rFonts w:ascii="Calibri" w:hAnsi="Calibri" w:cs="Calibri"/>
          <w:sz w:val="22"/>
          <w:szCs w:val="28"/>
        </w:rPr>
        <w:t xml:space="preserve">Ensures hazardous loads like mattresses or oil are handled and placed safely and properly. </w:t>
      </w:r>
    </w:p>
    <w:p w14:paraId="479AC011" w14:textId="77777777" w:rsidR="00E73394" w:rsidRPr="00C85D1E" w:rsidRDefault="00E73394" w:rsidP="00E73394">
      <w:pPr>
        <w:pStyle w:val="ListParagraph"/>
        <w:numPr>
          <w:ilvl w:val="0"/>
          <w:numId w:val="15"/>
        </w:numPr>
        <w:rPr>
          <w:rFonts w:ascii="Calibri" w:hAnsi="Calibri" w:cs="Calibri"/>
          <w:sz w:val="22"/>
          <w:szCs w:val="28"/>
        </w:rPr>
      </w:pPr>
      <w:r w:rsidRPr="00C85D1E">
        <w:rPr>
          <w:rFonts w:ascii="Calibri" w:hAnsi="Calibri" w:cs="Calibri"/>
          <w:sz w:val="22"/>
          <w:szCs w:val="28"/>
        </w:rPr>
        <w:t xml:space="preserve">Assists </w:t>
      </w:r>
      <w:r w:rsidRPr="004A5A37">
        <w:rPr>
          <w:rFonts w:ascii="Calibri" w:hAnsi="Calibri" w:cs="Calibri"/>
          <w:sz w:val="22"/>
          <w:szCs w:val="28"/>
        </w:rPr>
        <w:t xml:space="preserve">Hauling Department </w:t>
      </w:r>
      <w:r w:rsidRPr="00C85D1E">
        <w:rPr>
          <w:rFonts w:ascii="Calibri" w:hAnsi="Calibri" w:cs="Calibri"/>
          <w:sz w:val="22"/>
          <w:szCs w:val="28"/>
        </w:rPr>
        <w:t xml:space="preserve">with hooking, unhooking, and tarping roll-off containers for transport. </w:t>
      </w:r>
    </w:p>
    <w:p w14:paraId="16C72DF6" w14:textId="77777777" w:rsidR="00E73394" w:rsidRDefault="00E73394" w:rsidP="00E73394">
      <w:pPr>
        <w:pStyle w:val="ListParagraph"/>
        <w:numPr>
          <w:ilvl w:val="0"/>
          <w:numId w:val="15"/>
        </w:numPr>
        <w:rPr>
          <w:rFonts w:ascii="Calibri" w:hAnsi="Calibri" w:cs="Calibri"/>
          <w:sz w:val="22"/>
          <w:szCs w:val="28"/>
        </w:rPr>
      </w:pPr>
      <w:r w:rsidRPr="00C85D1E">
        <w:rPr>
          <w:rFonts w:ascii="Calibri" w:hAnsi="Calibri" w:cs="Calibri"/>
          <w:sz w:val="22"/>
          <w:szCs w:val="28"/>
        </w:rPr>
        <w:t>Assists with cleaning the area and re-attaching the empty container to the compactor with chain and binders.</w:t>
      </w:r>
    </w:p>
    <w:p w14:paraId="723AEB6A" w14:textId="77777777" w:rsidR="00E73394" w:rsidRPr="00B019B2" w:rsidRDefault="00E73394" w:rsidP="00E73394">
      <w:pPr>
        <w:pStyle w:val="ListParagraph"/>
        <w:numPr>
          <w:ilvl w:val="0"/>
          <w:numId w:val="15"/>
        </w:numPr>
        <w:rPr>
          <w:rFonts w:ascii="Calibri" w:hAnsi="Calibri" w:cs="Calibri"/>
          <w:sz w:val="22"/>
          <w:szCs w:val="28"/>
        </w:rPr>
      </w:pPr>
      <w:r w:rsidRPr="00B019B2">
        <w:rPr>
          <w:rFonts w:ascii="Calibri" w:hAnsi="Calibri" w:cs="Calibri"/>
          <w:sz w:val="22"/>
          <w:szCs w:val="28"/>
        </w:rPr>
        <w:t>Maintains Drop-Off Center grounds</w:t>
      </w:r>
      <w:r>
        <w:rPr>
          <w:rFonts w:ascii="Calibri" w:hAnsi="Calibri" w:cs="Calibri"/>
          <w:sz w:val="22"/>
          <w:szCs w:val="28"/>
        </w:rPr>
        <w:t xml:space="preserve"> and the</w:t>
      </w:r>
      <w:r w:rsidRPr="00B019B2">
        <w:rPr>
          <w:rFonts w:ascii="Calibri" w:hAnsi="Calibri" w:cs="Calibri"/>
          <w:sz w:val="22"/>
          <w:szCs w:val="28"/>
        </w:rPr>
        <w:t xml:space="preserve"> operator booth in presentable manner – picking up windblown litter, sweeping, </w:t>
      </w:r>
      <w:r>
        <w:rPr>
          <w:rFonts w:ascii="Calibri" w:hAnsi="Calibri" w:cs="Calibri"/>
          <w:sz w:val="22"/>
          <w:szCs w:val="28"/>
        </w:rPr>
        <w:t xml:space="preserve">cleaning, and </w:t>
      </w:r>
      <w:r w:rsidRPr="00B019B2">
        <w:rPr>
          <w:rFonts w:ascii="Calibri" w:hAnsi="Calibri" w:cs="Calibri"/>
          <w:sz w:val="22"/>
          <w:szCs w:val="28"/>
        </w:rPr>
        <w:t>shoveling</w:t>
      </w:r>
      <w:r>
        <w:rPr>
          <w:rFonts w:ascii="Calibri" w:hAnsi="Calibri" w:cs="Calibri"/>
          <w:sz w:val="22"/>
          <w:szCs w:val="28"/>
        </w:rPr>
        <w:t>.</w:t>
      </w:r>
    </w:p>
    <w:p w14:paraId="496C702F" w14:textId="77777777" w:rsidR="00076330" w:rsidRPr="00040FC1" w:rsidRDefault="00076330" w:rsidP="00076330">
      <w:pPr>
        <w:rPr>
          <w:rFonts w:ascii="Calibri" w:hAnsi="Calibri" w:cs="Calibri"/>
          <w:b/>
          <w:bCs/>
          <w:sz w:val="22"/>
          <w:szCs w:val="22"/>
        </w:rPr>
      </w:pPr>
      <w:r w:rsidRPr="00040FC1">
        <w:rPr>
          <w:rFonts w:ascii="Calibri" w:hAnsi="Calibri" w:cs="Calibri"/>
          <w:b/>
          <w:bCs/>
          <w:sz w:val="22"/>
          <w:szCs w:val="22"/>
        </w:rPr>
        <w:t>Administrative Work:</w:t>
      </w:r>
    </w:p>
    <w:p w14:paraId="6018998F" w14:textId="29272D2C" w:rsidR="00076330" w:rsidRPr="00B019B2" w:rsidRDefault="00076330" w:rsidP="00076330">
      <w:pPr>
        <w:pStyle w:val="ListParagraph"/>
        <w:numPr>
          <w:ilvl w:val="0"/>
          <w:numId w:val="12"/>
        </w:numPr>
        <w:rPr>
          <w:rFonts w:ascii="Calibri" w:hAnsi="Calibri" w:cs="Calibri"/>
          <w:sz w:val="22"/>
          <w:szCs w:val="28"/>
        </w:rPr>
      </w:pPr>
      <w:r w:rsidRPr="00B019B2">
        <w:rPr>
          <w:rFonts w:ascii="Calibri" w:hAnsi="Calibri" w:cs="Calibri"/>
          <w:sz w:val="22"/>
          <w:szCs w:val="28"/>
        </w:rPr>
        <w:t xml:space="preserve">Prepares daily cash </w:t>
      </w:r>
      <w:r w:rsidR="009A054A">
        <w:rPr>
          <w:rFonts w:ascii="Calibri" w:hAnsi="Calibri" w:cs="Calibri"/>
          <w:sz w:val="22"/>
          <w:szCs w:val="28"/>
        </w:rPr>
        <w:t>out</w:t>
      </w:r>
      <w:r w:rsidRPr="00B019B2">
        <w:rPr>
          <w:rFonts w:ascii="Calibri" w:hAnsi="Calibri" w:cs="Calibri"/>
          <w:sz w:val="22"/>
          <w:szCs w:val="28"/>
        </w:rPr>
        <w:t>, including financial paperwork, and bank deposits.</w:t>
      </w:r>
    </w:p>
    <w:p w14:paraId="2AC7DEAA" w14:textId="5D67C7A9" w:rsidR="00076330" w:rsidRPr="00B019B2" w:rsidRDefault="00076330" w:rsidP="00076330">
      <w:pPr>
        <w:pStyle w:val="ListParagraph"/>
        <w:numPr>
          <w:ilvl w:val="0"/>
          <w:numId w:val="12"/>
        </w:numPr>
        <w:rPr>
          <w:rFonts w:ascii="Calibri" w:hAnsi="Calibri" w:cs="Calibri"/>
          <w:sz w:val="22"/>
          <w:szCs w:val="28"/>
        </w:rPr>
      </w:pPr>
      <w:r w:rsidRPr="00B019B2">
        <w:rPr>
          <w:rFonts w:ascii="Calibri" w:hAnsi="Calibri" w:cs="Calibri"/>
          <w:sz w:val="22"/>
          <w:szCs w:val="28"/>
        </w:rPr>
        <w:t xml:space="preserve">Completes reports which indicate the volume of materials on-site and materials picked up by District vendors; make frequent contact with </w:t>
      </w:r>
      <w:r w:rsidR="004A5A37">
        <w:rPr>
          <w:rFonts w:ascii="Calibri" w:hAnsi="Calibri" w:cs="Calibri"/>
          <w:sz w:val="22"/>
          <w:szCs w:val="28"/>
        </w:rPr>
        <w:t xml:space="preserve">the </w:t>
      </w:r>
      <w:r w:rsidR="004A5A37" w:rsidRPr="004A5A37">
        <w:rPr>
          <w:rFonts w:ascii="Calibri" w:hAnsi="Calibri" w:cs="Calibri"/>
          <w:sz w:val="22"/>
          <w:szCs w:val="28"/>
        </w:rPr>
        <w:t xml:space="preserve">Hauling Department </w:t>
      </w:r>
      <w:r w:rsidRPr="00B019B2">
        <w:rPr>
          <w:rFonts w:ascii="Calibri" w:hAnsi="Calibri" w:cs="Calibri"/>
          <w:sz w:val="22"/>
          <w:szCs w:val="28"/>
        </w:rPr>
        <w:t xml:space="preserve">to notify of container needs. </w:t>
      </w:r>
    </w:p>
    <w:p w14:paraId="50B5DFD2" w14:textId="25266D9D" w:rsidR="00076330" w:rsidRPr="00B019B2" w:rsidRDefault="00BA6F32" w:rsidP="00076330">
      <w:pPr>
        <w:pStyle w:val="ListParagraph"/>
        <w:numPr>
          <w:ilvl w:val="0"/>
          <w:numId w:val="12"/>
        </w:numPr>
        <w:rPr>
          <w:rFonts w:ascii="Calibri" w:hAnsi="Calibri" w:cs="Calibri"/>
          <w:sz w:val="22"/>
          <w:szCs w:val="28"/>
        </w:rPr>
      </w:pPr>
      <w:r>
        <w:rPr>
          <w:rFonts w:ascii="Calibri" w:hAnsi="Calibri" w:cs="Calibri"/>
          <w:sz w:val="22"/>
          <w:szCs w:val="28"/>
        </w:rPr>
        <w:lastRenderedPageBreak/>
        <w:t>Ensures</w:t>
      </w:r>
      <w:r w:rsidR="00076330" w:rsidRPr="00B019B2">
        <w:rPr>
          <w:rFonts w:ascii="Calibri" w:hAnsi="Calibri" w:cs="Calibri"/>
          <w:sz w:val="22"/>
          <w:szCs w:val="28"/>
        </w:rPr>
        <w:t xml:space="preserve"> safe use and operation of the facility by adhering to District safety policies and procedures,</w:t>
      </w:r>
      <w:r w:rsidR="005F03A5">
        <w:rPr>
          <w:rFonts w:ascii="Calibri" w:hAnsi="Calibri" w:cs="Calibri"/>
          <w:sz w:val="22"/>
          <w:szCs w:val="28"/>
        </w:rPr>
        <w:t xml:space="preserve"> and</w:t>
      </w:r>
      <w:r w:rsidR="00076330" w:rsidRPr="00B019B2">
        <w:rPr>
          <w:rFonts w:ascii="Calibri" w:hAnsi="Calibri" w:cs="Calibri"/>
          <w:sz w:val="22"/>
          <w:szCs w:val="28"/>
        </w:rPr>
        <w:t xml:space="preserve"> notifying </w:t>
      </w:r>
      <w:r w:rsidR="00E20EED">
        <w:rPr>
          <w:rFonts w:ascii="Calibri" w:hAnsi="Calibri" w:cs="Calibri"/>
          <w:sz w:val="22"/>
          <w:szCs w:val="28"/>
        </w:rPr>
        <w:t>DOC</w:t>
      </w:r>
      <w:r w:rsidR="00076330" w:rsidRPr="00B019B2">
        <w:rPr>
          <w:rFonts w:ascii="Calibri" w:hAnsi="Calibri" w:cs="Calibri"/>
          <w:sz w:val="22"/>
          <w:szCs w:val="28"/>
        </w:rPr>
        <w:t xml:space="preserve"> Lead</w:t>
      </w:r>
      <w:r w:rsidR="00E20EED">
        <w:rPr>
          <w:rFonts w:ascii="Calibri" w:hAnsi="Calibri" w:cs="Calibri"/>
          <w:sz w:val="22"/>
          <w:szCs w:val="28"/>
        </w:rPr>
        <w:t>s</w:t>
      </w:r>
      <w:r w:rsidR="00076330" w:rsidRPr="00B019B2">
        <w:rPr>
          <w:rFonts w:ascii="Calibri" w:hAnsi="Calibri" w:cs="Calibri"/>
          <w:sz w:val="22"/>
          <w:szCs w:val="28"/>
        </w:rPr>
        <w:t xml:space="preserve"> and/or </w:t>
      </w:r>
      <w:r w:rsidR="005F03A5">
        <w:rPr>
          <w:rFonts w:ascii="Calibri" w:hAnsi="Calibri" w:cs="Calibri"/>
          <w:sz w:val="22"/>
          <w:szCs w:val="28"/>
        </w:rPr>
        <w:t>the DOC Manager</w:t>
      </w:r>
      <w:r w:rsidR="00076330" w:rsidRPr="00B019B2">
        <w:rPr>
          <w:rFonts w:ascii="Calibri" w:hAnsi="Calibri" w:cs="Calibri"/>
          <w:sz w:val="22"/>
          <w:szCs w:val="28"/>
        </w:rPr>
        <w:t xml:space="preserve"> of facility needs.</w:t>
      </w:r>
    </w:p>
    <w:p w14:paraId="6C5860BD" w14:textId="77777777" w:rsidR="00076330" w:rsidRPr="00B019B2" w:rsidRDefault="00076330" w:rsidP="00076330">
      <w:pPr>
        <w:pStyle w:val="ListParagraph"/>
        <w:numPr>
          <w:ilvl w:val="0"/>
          <w:numId w:val="12"/>
        </w:numPr>
        <w:rPr>
          <w:rFonts w:ascii="Calibri" w:hAnsi="Calibri" w:cs="Calibri"/>
          <w:sz w:val="22"/>
          <w:szCs w:val="28"/>
        </w:rPr>
      </w:pPr>
      <w:r w:rsidRPr="00B019B2">
        <w:rPr>
          <w:rFonts w:ascii="Calibri" w:hAnsi="Calibri" w:cs="Calibri"/>
          <w:sz w:val="22"/>
          <w:szCs w:val="28"/>
        </w:rPr>
        <w:t>Reads District emails to keep current with updates, new information, and training opportunities.</w:t>
      </w:r>
    </w:p>
    <w:p w14:paraId="1584309E" w14:textId="05437902" w:rsidR="00076330" w:rsidRPr="00B019B2" w:rsidRDefault="00076330" w:rsidP="00076330">
      <w:pPr>
        <w:pStyle w:val="ListParagraph"/>
        <w:numPr>
          <w:ilvl w:val="0"/>
          <w:numId w:val="12"/>
        </w:numPr>
        <w:rPr>
          <w:rFonts w:ascii="Calibri" w:hAnsi="Calibri" w:cs="Calibri"/>
          <w:sz w:val="22"/>
          <w:szCs w:val="28"/>
        </w:rPr>
      </w:pPr>
      <w:r w:rsidRPr="00B019B2">
        <w:rPr>
          <w:rFonts w:ascii="Calibri" w:hAnsi="Calibri" w:cs="Calibri"/>
          <w:sz w:val="22"/>
          <w:szCs w:val="28"/>
        </w:rPr>
        <w:t>Identif</w:t>
      </w:r>
      <w:r>
        <w:rPr>
          <w:rFonts w:ascii="Calibri" w:hAnsi="Calibri" w:cs="Calibri"/>
          <w:sz w:val="22"/>
          <w:szCs w:val="28"/>
        </w:rPr>
        <w:t>ies</w:t>
      </w:r>
      <w:r w:rsidRPr="00B019B2">
        <w:rPr>
          <w:rFonts w:ascii="Calibri" w:hAnsi="Calibri" w:cs="Calibri"/>
          <w:sz w:val="22"/>
          <w:szCs w:val="28"/>
        </w:rPr>
        <w:t>, document</w:t>
      </w:r>
      <w:r>
        <w:rPr>
          <w:rFonts w:ascii="Calibri" w:hAnsi="Calibri" w:cs="Calibri"/>
          <w:sz w:val="22"/>
          <w:szCs w:val="28"/>
        </w:rPr>
        <w:t>s</w:t>
      </w:r>
      <w:r w:rsidRPr="00B019B2">
        <w:rPr>
          <w:rFonts w:ascii="Calibri" w:hAnsi="Calibri" w:cs="Calibri"/>
          <w:sz w:val="22"/>
          <w:szCs w:val="28"/>
        </w:rPr>
        <w:t xml:space="preserve">, and reports violations to the </w:t>
      </w:r>
      <w:r w:rsidR="005F03A5">
        <w:rPr>
          <w:rFonts w:ascii="Calibri" w:hAnsi="Calibri" w:cs="Calibri"/>
          <w:sz w:val="22"/>
          <w:szCs w:val="28"/>
        </w:rPr>
        <w:t>DOC Manager</w:t>
      </w:r>
      <w:r w:rsidRPr="00B019B2">
        <w:rPr>
          <w:rFonts w:ascii="Calibri" w:hAnsi="Calibri" w:cs="Calibri"/>
          <w:sz w:val="22"/>
          <w:szCs w:val="28"/>
        </w:rPr>
        <w:t>.</w:t>
      </w:r>
    </w:p>
    <w:p w14:paraId="0F9CD722" w14:textId="77777777" w:rsidR="007973D1" w:rsidRPr="00B019B2" w:rsidRDefault="007973D1" w:rsidP="007973D1">
      <w:pPr>
        <w:rPr>
          <w:rFonts w:ascii="Calibri" w:hAnsi="Calibri" w:cs="Calibri"/>
          <w:sz w:val="22"/>
          <w:szCs w:val="22"/>
        </w:rPr>
      </w:pPr>
      <w:r w:rsidRPr="00B019B2">
        <w:rPr>
          <w:rFonts w:ascii="Calibri" w:hAnsi="Calibri" w:cs="Calibri"/>
          <w:sz w:val="22"/>
          <w:szCs w:val="22"/>
        </w:rPr>
        <w:t>Performs other duties as assigned.</w:t>
      </w:r>
    </w:p>
    <w:p w14:paraId="0EF5E9E7" w14:textId="77777777" w:rsidR="007973D1" w:rsidRPr="00B019B2" w:rsidRDefault="007973D1" w:rsidP="007973D1">
      <w:pPr>
        <w:rPr>
          <w:rFonts w:ascii="Calibri" w:hAnsi="Calibri" w:cs="Calibri"/>
          <w:sz w:val="22"/>
          <w:szCs w:val="22"/>
        </w:rPr>
      </w:pPr>
      <w:r w:rsidRPr="00B019B2">
        <w:rPr>
          <w:rFonts w:ascii="Calibri" w:hAnsi="Calibri" w:cs="Calibri"/>
          <w:sz w:val="22"/>
          <w:szCs w:val="22"/>
        </w:rPr>
        <w:t>Errors could result in monetary loss to the District; confusion and delay; and a decreased level of services.</w:t>
      </w:r>
    </w:p>
    <w:p w14:paraId="07104F4B" w14:textId="77777777" w:rsidR="00932401" w:rsidRDefault="00932401" w:rsidP="00932401">
      <w:pPr>
        <w:rPr>
          <w:rFonts w:ascii="Calibri" w:hAnsi="Calibri" w:cs="Calibri"/>
          <w:b/>
          <w:sz w:val="22"/>
          <w:szCs w:val="22"/>
          <w:u w:val="single"/>
        </w:rPr>
      </w:pPr>
    </w:p>
    <w:p w14:paraId="0307EFE7" w14:textId="2646D96F" w:rsidR="00932401" w:rsidRPr="00B019B2" w:rsidRDefault="00932401" w:rsidP="00932401">
      <w:pPr>
        <w:rPr>
          <w:rFonts w:ascii="Calibri" w:hAnsi="Calibri" w:cs="Calibri"/>
          <w:b/>
          <w:sz w:val="22"/>
          <w:szCs w:val="22"/>
          <w:u w:val="single"/>
        </w:rPr>
      </w:pPr>
      <w:r w:rsidRPr="00B019B2">
        <w:rPr>
          <w:rFonts w:ascii="Calibri" w:hAnsi="Calibri" w:cs="Calibri"/>
          <w:b/>
          <w:sz w:val="22"/>
          <w:szCs w:val="22"/>
          <w:u w:val="single"/>
        </w:rPr>
        <w:t>COMPETENCY:</w:t>
      </w:r>
    </w:p>
    <w:p w14:paraId="628B24C4" w14:textId="77777777" w:rsidR="00932401" w:rsidRPr="00D07C44" w:rsidRDefault="00932401" w:rsidP="00932401">
      <w:pPr>
        <w:spacing w:before="120"/>
        <w:rPr>
          <w:rFonts w:ascii="Calibri" w:hAnsi="Calibri" w:cs="Calibri"/>
          <w:b/>
          <w:bCs/>
          <w:sz w:val="22"/>
          <w:szCs w:val="22"/>
        </w:rPr>
      </w:pPr>
      <w:r w:rsidRPr="00D07C44">
        <w:rPr>
          <w:rFonts w:ascii="Calibri" w:hAnsi="Calibri" w:cs="Calibri"/>
          <w:b/>
          <w:bCs/>
          <w:sz w:val="22"/>
          <w:szCs w:val="22"/>
        </w:rPr>
        <w:t>Someone in this role must be able to:</w:t>
      </w:r>
    </w:p>
    <w:p w14:paraId="0F0E67B9" w14:textId="0953C98D" w:rsidR="00932401" w:rsidRPr="001F3AEF" w:rsidRDefault="001F3AEF" w:rsidP="00932401">
      <w:pPr>
        <w:pStyle w:val="ListParagraph"/>
        <w:numPr>
          <w:ilvl w:val="0"/>
          <w:numId w:val="5"/>
        </w:numPr>
        <w:spacing w:after="0" w:line="240" w:lineRule="auto"/>
        <w:rPr>
          <w:rFonts w:ascii="Calibri" w:hAnsi="Calibri" w:cs="Calibri"/>
          <w:sz w:val="22"/>
          <w:szCs w:val="28"/>
        </w:rPr>
      </w:pPr>
      <w:r w:rsidRPr="001F3AEF">
        <w:rPr>
          <w:rFonts w:ascii="Calibri" w:hAnsi="Calibri" w:cs="Calibri"/>
          <w:sz w:val="22"/>
          <w:szCs w:val="28"/>
        </w:rPr>
        <w:t xml:space="preserve">Work </w:t>
      </w:r>
      <w:r w:rsidR="005A6B59">
        <w:rPr>
          <w:rFonts w:ascii="Calibri" w:hAnsi="Calibri" w:cs="Calibri"/>
          <w:sz w:val="22"/>
          <w:szCs w:val="28"/>
        </w:rPr>
        <w:t xml:space="preserve">both </w:t>
      </w:r>
      <w:r w:rsidRPr="001F3AEF">
        <w:rPr>
          <w:rFonts w:ascii="Calibri" w:hAnsi="Calibri" w:cs="Calibri"/>
          <w:sz w:val="22"/>
          <w:szCs w:val="28"/>
        </w:rPr>
        <w:t>independently and as a supportive team member</w:t>
      </w:r>
      <w:r>
        <w:rPr>
          <w:rFonts w:ascii="Calibri" w:hAnsi="Calibri" w:cs="Calibri"/>
          <w:sz w:val="22"/>
          <w:szCs w:val="28"/>
        </w:rPr>
        <w:t>.</w:t>
      </w:r>
    </w:p>
    <w:p w14:paraId="36ADD9A2" w14:textId="3B1C5478" w:rsidR="00932401" w:rsidRPr="001F3AEF" w:rsidRDefault="00932401" w:rsidP="00932401">
      <w:pPr>
        <w:pStyle w:val="ListParagraph"/>
        <w:numPr>
          <w:ilvl w:val="0"/>
          <w:numId w:val="5"/>
        </w:numPr>
        <w:spacing w:after="0" w:line="240" w:lineRule="auto"/>
        <w:rPr>
          <w:rFonts w:ascii="Calibri" w:hAnsi="Calibri" w:cs="Calibri"/>
          <w:sz w:val="22"/>
          <w:szCs w:val="28"/>
        </w:rPr>
      </w:pPr>
      <w:r w:rsidRPr="001F3AEF">
        <w:rPr>
          <w:rFonts w:ascii="Calibri" w:hAnsi="Calibri" w:cs="Calibri"/>
          <w:sz w:val="22"/>
          <w:szCs w:val="28"/>
        </w:rPr>
        <w:t xml:space="preserve">Adhere to District personnel </w:t>
      </w:r>
      <w:r w:rsidR="00700FFE" w:rsidRPr="001F3AEF">
        <w:rPr>
          <w:rFonts w:ascii="Calibri" w:hAnsi="Calibri" w:cs="Calibri"/>
          <w:sz w:val="22"/>
          <w:szCs w:val="28"/>
        </w:rPr>
        <w:t xml:space="preserve">policies, </w:t>
      </w:r>
      <w:r w:rsidRPr="001F3AEF">
        <w:rPr>
          <w:rFonts w:ascii="Calibri" w:hAnsi="Calibri" w:cs="Calibri"/>
          <w:sz w:val="22"/>
          <w:szCs w:val="28"/>
        </w:rPr>
        <w:t>safety procedures</w:t>
      </w:r>
      <w:r w:rsidR="00700FFE" w:rsidRPr="001F3AEF">
        <w:rPr>
          <w:rFonts w:ascii="Calibri" w:hAnsi="Calibri" w:cs="Calibri"/>
          <w:sz w:val="22"/>
          <w:szCs w:val="28"/>
        </w:rPr>
        <w:t>,</w:t>
      </w:r>
      <w:r w:rsidRPr="001F3AEF">
        <w:rPr>
          <w:rFonts w:ascii="Calibri" w:hAnsi="Calibri" w:cs="Calibri"/>
          <w:sz w:val="22"/>
          <w:szCs w:val="28"/>
        </w:rPr>
        <w:t xml:space="preserve"> and other facility documents.</w:t>
      </w:r>
    </w:p>
    <w:p w14:paraId="4682E2E2" w14:textId="77777777" w:rsidR="00932401" w:rsidRDefault="00932401" w:rsidP="00932401">
      <w:pPr>
        <w:pStyle w:val="ListParagraph"/>
        <w:numPr>
          <w:ilvl w:val="0"/>
          <w:numId w:val="5"/>
        </w:numPr>
        <w:tabs>
          <w:tab w:val="right" w:pos="8881"/>
        </w:tabs>
        <w:spacing w:after="0" w:line="240" w:lineRule="auto"/>
        <w:ind w:right="1156"/>
        <w:rPr>
          <w:rFonts w:ascii="Calibri" w:hAnsi="Calibri" w:cs="Calibri"/>
          <w:sz w:val="22"/>
          <w:szCs w:val="28"/>
        </w:rPr>
      </w:pPr>
      <w:r w:rsidRPr="001F3AEF">
        <w:rPr>
          <w:rFonts w:ascii="Calibri" w:hAnsi="Calibri" w:cs="Calibri"/>
          <w:sz w:val="22"/>
          <w:szCs w:val="28"/>
        </w:rPr>
        <w:t>Support the District mission while demonstrating District values.</w:t>
      </w:r>
    </w:p>
    <w:p w14:paraId="5D27EF39" w14:textId="66103542" w:rsidR="00551C20" w:rsidRPr="001F3AEF" w:rsidRDefault="00551C20" w:rsidP="00932401">
      <w:pPr>
        <w:pStyle w:val="ListParagraph"/>
        <w:numPr>
          <w:ilvl w:val="0"/>
          <w:numId w:val="5"/>
        </w:numPr>
        <w:tabs>
          <w:tab w:val="right" w:pos="8881"/>
        </w:tabs>
        <w:spacing w:after="0" w:line="240" w:lineRule="auto"/>
        <w:ind w:right="1156"/>
        <w:rPr>
          <w:rFonts w:ascii="Calibri" w:hAnsi="Calibri" w:cs="Calibri"/>
          <w:sz w:val="22"/>
          <w:szCs w:val="28"/>
        </w:rPr>
      </w:pPr>
      <w:r>
        <w:rPr>
          <w:rFonts w:ascii="Calibri" w:hAnsi="Calibri" w:cs="Calibri"/>
          <w:sz w:val="22"/>
          <w:szCs w:val="28"/>
        </w:rPr>
        <w:t>F</w:t>
      </w:r>
      <w:r w:rsidRPr="00551C20">
        <w:rPr>
          <w:rFonts w:ascii="Calibri" w:hAnsi="Calibri" w:cs="Calibri"/>
          <w:sz w:val="22"/>
          <w:szCs w:val="28"/>
        </w:rPr>
        <w:t>unction in a fast-paced environment while maintaining a</w:t>
      </w:r>
      <w:r w:rsidR="00820A4B">
        <w:rPr>
          <w:rFonts w:ascii="Calibri" w:hAnsi="Calibri" w:cs="Calibri"/>
          <w:sz w:val="22"/>
          <w:szCs w:val="28"/>
        </w:rPr>
        <w:t>n</w:t>
      </w:r>
      <w:r w:rsidRPr="00551C20">
        <w:rPr>
          <w:rFonts w:ascii="Calibri" w:hAnsi="Calibri" w:cs="Calibri"/>
          <w:sz w:val="22"/>
          <w:szCs w:val="28"/>
        </w:rPr>
        <w:t xml:space="preserve"> </w:t>
      </w:r>
      <w:r w:rsidR="00820A4B">
        <w:rPr>
          <w:rFonts w:ascii="Calibri" w:hAnsi="Calibri" w:cs="Calibri"/>
          <w:sz w:val="22"/>
          <w:szCs w:val="28"/>
        </w:rPr>
        <w:t>upbeat</w:t>
      </w:r>
      <w:r w:rsidRPr="00551C20">
        <w:rPr>
          <w:rFonts w:ascii="Calibri" w:hAnsi="Calibri" w:cs="Calibri"/>
          <w:sz w:val="22"/>
          <w:szCs w:val="28"/>
        </w:rPr>
        <w:t xml:space="preserve"> and </w:t>
      </w:r>
      <w:r w:rsidR="00820A4B">
        <w:rPr>
          <w:rFonts w:ascii="Calibri" w:hAnsi="Calibri" w:cs="Calibri"/>
          <w:sz w:val="22"/>
          <w:szCs w:val="28"/>
        </w:rPr>
        <w:t>professional</w:t>
      </w:r>
      <w:r w:rsidRPr="00551C20">
        <w:rPr>
          <w:rFonts w:ascii="Calibri" w:hAnsi="Calibri" w:cs="Calibri"/>
          <w:sz w:val="22"/>
          <w:szCs w:val="28"/>
        </w:rPr>
        <w:t xml:space="preserve"> attitude.</w:t>
      </w:r>
    </w:p>
    <w:p w14:paraId="13B040AD" w14:textId="77777777" w:rsidR="007973D1" w:rsidRDefault="007973D1" w:rsidP="002720F0">
      <w:pPr>
        <w:rPr>
          <w:rFonts w:ascii="Calibri" w:hAnsi="Calibri" w:cs="Calibri"/>
          <w:b/>
          <w:sz w:val="22"/>
          <w:szCs w:val="22"/>
          <w:u w:val="single"/>
        </w:rPr>
      </w:pPr>
    </w:p>
    <w:p w14:paraId="1EF7872A" w14:textId="2827A34B" w:rsidR="007F4B60" w:rsidRPr="00B019B2" w:rsidRDefault="007F4B60" w:rsidP="002720F0">
      <w:pPr>
        <w:rPr>
          <w:rFonts w:ascii="Calibri" w:hAnsi="Calibri" w:cs="Calibri"/>
          <w:b/>
          <w:sz w:val="22"/>
          <w:szCs w:val="22"/>
          <w:u w:val="single"/>
        </w:rPr>
      </w:pPr>
      <w:r w:rsidRPr="00B019B2">
        <w:rPr>
          <w:rFonts w:ascii="Calibri" w:hAnsi="Calibri" w:cs="Calibri"/>
          <w:b/>
          <w:sz w:val="22"/>
          <w:szCs w:val="22"/>
          <w:u w:val="single"/>
        </w:rPr>
        <w:t>WORKING CONDITIONS:</w:t>
      </w:r>
    </w:p>
    <w:p w14:paraId="65B21951" w14:textId="6D2D9B6F" w:rsidR="003E6B2E" w:rsidRPr="00B019B2" w:rsidRDefault="007F4B60" w:rsidP="002720F0">
      <w:pPr>
        <w:pStyle w:val="ListParagraph"/>
        <w:numPr>
          <w:ilvl w:val="0"/>
          <w:numId w:val="11"/>
        </w:numPr>
        <w:spacing w:after="0"/>
        <w:rPr>
          <w:rFonts w:ascii="Calibri" w:hAnsi="Calibri" w:cs="Calibri"/>
          <w:bCs/>
          <w:sz w:val="22"/>
          <w:szCs w:val="28"/>
        </w:rPr>
      </w:pPr>
      <w:r w:rsidRPr="00B019B2">
        <w:rPr>
          <w:rFonts w:ascii="Calibri" w:hAnsi="Calibri" w:cs="Calibri"/>
          <w:bCs/>
          <w:sz w:val="22"/>
          <w:szCs w:val="28"/>
        </w:rPr>
        <w:t>The majority of work is performed outdoors in all weather conditions</w:t>
      </w:r>
      <w:r w:rsidR="003A4A6B" w:rsidRPr="00B019B2">
        <w:rPr>
          <w:rFonts w:ascii="Calibri" w:hAnsi="Calibri" w:cs="Calibri"/>
          <w:bCs/>
          <w:sz w:val="22"/>
          <w:szCs w:val="28"/>
        </w:rPr>
        <w:t xml:space="preserve">, </w:t>
      </w:r>
      <w:r w:rsidR="003E6B2E" w:rsidRPr="00B019B2">
        <w:rPr>
          <w:rFonts w:ascii="Calibri" w:hAnsi="Calibri" w:cs="Calibri"/>
          <w:bCs/>
          <w:sz w:val="22"/>
          <w:szCs w:val="28"/>
        </w:rPr>
        <w:t>with regular exposure to a physical environment which involves odors, loud noises, and moving vehicles.</w:t>
      </w:r>
    </w:p>
    <w:p w14:paraId="639E263E" w14:textId="1DA3DBD1" w:rsidR="007F4B60" w:rsidRPr="00B019B2" w:rsidRDefault="007F4B60" w:rsidP="002720F0">
      <w:pPr>
        <w:pStyle w:val="ListParagraph"/>
        <w:numPr>
          <w:ilvl w:val="0"/>
          <w:numId w:val="11"/>
        </w:numPr>
        <w:spacing w:after="0"/>
        <w:rPr>
          <w:rFonts w:ascii="Calibri" w:hAnsi="Calibri" w:cs="Calibri"/>
          <w:bCs/>
          <w:sz w:val="22"/>
          <w:szCs w:val="28"/>
        </w:rPr>
      </w:pPr>
      <w:r w:rsidRPr="00B019B2">
        <w:rPr>
          <w:rFonts w:ascii="Calibri" w:hAnsi="Calibri" w:cs="Calibri"/>
          <w:bCs/>
          <w:sz w:val="22"/>
          <w:szCs w:val="28"/>
        </w:rPr>
        <w:t xml:space="preserve">Duties require frequent moderate physical effort in carrying, lifting, or moving bulky materials or equipment, or walking or standing all of the time with occasional heavy physical effort in pulling, pushing or lifting. </w:t>
      </w:r>
    </w:p>
    <w:p w14:paraId="452E0A90" w14:textId="77777777" w:rsidR="007F4B60" w:rsidRPr="00B019B2" w:rsidRDefault="007F4B60" w:rsidP="002720F0">
      <w:pPr>
        <w:pStyle w:val="ListParagraph"/>
        <w:numPr>
          <w:ilvl w:val="0"/>
          <w:numId w:val="11"/>
        </w:numPr>
        <w:spacing w:after="0"/>
        <w:rPr>
          <w:rFonts w:ascii="Calibri" w:hAnsi="Calibri" w:cs="Calibri"/>
          <w:bCs/>
          <w:sz w:val="22"/>
          <w:szCs w:val="28"/>
          <w:u w:val="single"/>
        </w:rPr>
      </w:pPr>
      <w:r w:rsidRPr="00B019B2">
        <w:rPr>
          <w:rFonts w:ascii="Calibri" w:hAnsi="Calibri" w:cs="Calibri"/>
          <w:bCs/>
          <w:sz w:val="22"/>
          <w:szCs w:val="28"/>
        </w:rPr>
        <w:t>Some tasks require exposure to unpleasant elements and hazardous materials.</w:t>
      </w:r>
    </w:p>
    <w:p w14:paraId="125821B0" w14:textId="00093BB7" w:rsidR="007F4B60" w:rsidRPr="00B019B2" w:rsidRDefault="007E601B" w:rsidP="002720F0">
      <w:pPr>
        <w:pStyle w:val="ListParagraph"/>
        <w:numPr>
          <w:ilvl w:val="0"/>
          <w:numId w:val="11"/>
        </w:numPr>
        <w:spacing w:after="0"/>
        <w:rPr>
          <w:rFonts w:ascii="Calibri" w:hAnsi="Calibri" w:cs="Calibri"/>
          <w:bCs/>
          <w:sz w:val="22"/>
          <w:szCs w:val="28"/>
        </w:rPr>
      </w:pPr>
      <w:r>
        <w:rPr>
          <w:rFonts w:ascii="Calibri" w:hAnsi="Calibri" w:cs="Calibri"/>
          <w:bCs/>
          <w:sz w:val="22"/>
          <w:szCs w:val="28"/>
        </w:rPr>
        <w:t>Regularly</w:t>
      </w:r>
      <w:r w:rsidR="003E6B2E" w:rsidRPr="00B019B2">
        <w:rPr>
          <w:rFonts w:ascii="Calibri" w:hAnsi="Calibri" w:cs="Calibri"/>
          <w:bCs/>
          <w:sz w:val="22"/>
          <w:szCs w:val="28"/>
        </w:rPr>
        <w:t xml:space="preserve"> operating compactors and other machinery.</w:t>
      </w:r>
    </w:p>
    <w:p w14:paraId="53C216A7" w14:textId="21004201" w:rsidR="007A12DD" w:rsidRPr="00B019B2" w:rsidRDefault="007A12DD" w:rsidP="002720F0">
      <w:pPr>
        <w:pStyle w:val="ListParagraph"/>
        <w:numPr>
          <w:ilvl w:val="0"/>
          <w:numId w:val="11"/>
        </w:numPr>
        <w:spacing w:after="0"/>
        <w:rPr>
          <w:rFonts w:ascii="Calibri" w:hAnsi="Calibri" w:cs="Calibri"/>
          <w:bCs/>
          <w:sz w:val="22"/>
          <w:szCs w:val="28"/>
        </w:rPr>
      </w:pPr>
      <w:r w:rsidRPr="00B019B2">
        <w:rPr>
          <w:rFonts w:ascii="Calibri" w:hAnsi="Calibri" w:cs="Calibri"/>
          <w:bCs/>
          <w:sz w:val="22"/>
          <w:szCs w:val="28"/>
        </w:rPr>
        <w:t>Expected working hours are between 7:45am – 3:45pm.</w:t>
      </w:r>
    </w:p>
    <w:p w14:paraId="3DBA2087" w14:textId="77777777" w:rsidR="002720F0" w:rsidRPr="00B019B2" w:rsidRDefault="002720F0" w:rsidP="002720F0">
      <w:pPr>
        <w:rPr>
          <w:rFonts w:ascii="Calibri" w:hAnsi="Calibri" w:cs="Calibri"/>
          <w:bCs/>
          <w:sz w:val="22"/>
          <w:szCs w:val="22"/>
        </w:rPr>
      </w:pPr>
    </w:p>
    <w:p w14:paraId="10ED16ED" w14:textId="3B0FEDAB" w:rsidR="003E6B2E" w:rsidRPr="00040FC1" w:rsidRDefault="007F4B60" w:rsidP="00D87050">
      <w:pPr>
        <w:rPr>
          <w:rFonts w:ascii="Calibri" w:hAnsi="Calibri" w:cs="Calibri"/>
          <w:b/>
          <w:sz w:val="22"/>
          <w:szCs w:val="22"/>
          <w:u w:val="single"/>
        </w:rPr>
      </w:pPr>
      <w:r w:rsidRPr="00040FC1">
        <w:rPr>
          <w:rFonts w:ascii="Calibri" w:hAnsi="Calibri" w:cs="Calibri"/>
          <w:b/>
          <w:sz w:val="22"/>
          <w:szCs w:val="22"/>
          <w:u w:val="single"/>
        </w:rPr>
        <w:t>SUPERVISORY CHARACTERISTICS:</w:t>
      </w:r>
    </w:p>
    <w:p w14:paraId="677ADDF3" w14:textId="751866A7" w:rsidR="002720F0" w:rsidRPr="00B019B2" w:rsidRDefault="007F4B60" w:rsidP="00932401">
      <w:pPr>
        <w:spacing w:before="240" w:after="240"/>
        <w:rPr>
          <w:rFonts w:ascii="Calibri" w:hAnsi="Calibri" w:cs="Calibri"/>
          <w:sz w:val="22"/>
          <w:szCs w:val="22"/>
        </w:rPr>
      </w:pPr>
      <w:r w:rsidRPr="00040FC1">
        <w:rPr>
          <w:rFonts w:ascii="Calibri" w:hAnsi="Calibri" w:cs="Calibri"/>
          <w:sz w:val="22"/>
          <w:szCs w:val="22"/>
        </w:rPr>
        <w:t xml:space="preserve">Works under the supervision of the </w:t>
      </w:r>
      <w:r w:rsidR="005E2182">
        <w:rPr>
          <w:rFonts w:ascii="Calibri" w:hAnsi="Calibri" w:cs="Calibri"/>
          <w:sz w:val="22"/>
          <w:szCs w:val="22"/>
        </w:rPr>
        <w:t>Drop</w:t>
      </w:r>
      <w:r w:rsidR="00A65C67">
        <w:rPr>
          <w:rFonts w:ascii="Calibri" w:hAnsi="Calibri" w:cs="Calibri"/>
          <w:sz w:val="22"/>
          <w:szCs w:val="22"/>
        </w:rPr>
        <w:t>-</w:t>
      </w:r>
      <w:r w:rsidR="005E2182">
        <w:rPr>
          <w:rFonts w:ascii="Calibri" w:hAnsi="Calibri" w:cs="Calibri"/>
          <w:sz w:val="22"/>
          <w:szCs w:val="22"/>
        </w:rPr>
        <w:t>Off Center Manager</w:t>
      </w:r>
      <w:r w:rsidRPr="00040FC1">
        <w:rPr>
          <w:rFonts w:ascii="Calibri" w:hAnsi="Calibri" w:cs="Calibri"/>
          <w:sz w:val="22"/>
          <w:szCs w:val="22"/>
        </w:rPr>
        <w:t>.</w:t>
      </w:r>
      <w:r w:rsidRPr="00B019B2">
        <w:rPr>
          <w:rFonts w:ascii="Calibri" w:hAnsi="Calibri" w:cs="Calibri"/>
          <w:sz w:val="22"/>
          <w:szCs w:val="22"/>
        </w:rPr>
        <w:t xml:space="preserve"> </w:t>
      </w:r>
    </w:p>
    <w:p w14:paraId="64E8657B" w14:textId="2B48B7AF" w:rsidR="007F4B60" w:rsidRPr="00B019B2" w:rsidRDefault="007A12DD" w:rsidP="002720F0">
      <w:pPr>
        <w:rPr>
          <w:rFonts w:ascii="Calibri" w:hAnsi="Calibri" w:cs="Calibri"/>
          <w:b/>
          <w:sz w:val="22"/>
          <w:szCs w:val="22"/>
          <w:u w:val="single"/>
        </w:rPr>
      </w:pPr>
      <w:bookmarkStart w:id="1" w:name="_Hlk203485051"/>
      <w:r w:rsidRPr="00B019B2">
        <w:rPr>
          <w:rFonts w:ascii="Calibri" w:hAnsi="Calibri" w:cs="Calibri"/>
          <w:b/>
          <w:sz w:val="22"/>
          <w:szCs w:val="22"/>
          <w:u w:val="single"/>
        </w:rPr>
        <w:t>R</w:t>
      </w:r>
      <w:r w:rsidR="00C34598">
        <w:rPr>
          <w:rFonts w:ascii="Calibri" w:hAnsi="Calibri" w:cs="Calibri"/>
          <w:b/>
          <w:sz w:val="22"/>
          <w:szCs w:val="22"/>
          <w:u w:val="single"/>
        </w:rPr>
        <w:t>ECOMMENDED</w:t>
      </w:r>
      <w:r w:rsidR="007F4B60" w:rsidRPr="00B019B2">
        <w:rPr>
          <w:rFonts w:ascii="Calibri" w:hAnsi="Calibri" w:cs="Calibri"/>
          <w:b/>
          <w:sz w:val="22"/>
          <w:szCs w:val="22"/>
          <w:u w:val="single"/>
        </w:rPr>
        <w:t xml:space="preserve"> </w:t>
      </w:r>
      <w:r w:rsidR="00FF1D6C" w:rsidRPr="00B019B2">
        <w:rPr>
          <w:rFonts w:ascii="Calibri" w:hAnsi="Calibri" w:cs="Calibri"/>
          <w:b/>
          <w:sz w:val="22"/>
          <w:szCs w:val="22"/>
          <w:u w:val="single"/>
        </w:rPr>
        <w:t>EDUCATION AND EXPERIENCE</w:t>
      </w:r>
      <w:bookmarkEnd w:id="1"/>
      <w:r w:rsidR="007F4B60" w:rsidRPr="00B019B2">
        <w:rPr>
          <w:rFonts w:ascii="Calibri" w:hAnsi="Calibri" w:cs="Calibri"/>
          <w:b/>
          <w:sz w:val="22"/>
          <w:szCs w:val="22"/>
          <w:u w:val="single"/>
        </w:rPr>
        <w:t>:</w:t>
      </w:r>
    </w:p>
    <w:p w14:paraId="46A8A823" w14:textId="6FA1A0D2" w:rsidR="007F4B60" w:rsidRPr="00B019B2" w:rsidRDefault="007F4B60" w:rsidP="002720F0">
      <w:pPr>
        <w:rPr>
          <w:rFonts w:ascii="Calibri" w:hAnsi="Calibri" w:cs="Calibri"/>
          <w:sz w:val="22"/>
          <w:szCs w:val="22"/>
        </w:rPr>
      </w:pPr>
      <w:r w:rsidRPr="00B019B2">
        <w:rPr>
          <w:rFonts w:ascii="Calibri" w:hAnsi="Calibri" w:cs="Calibri"/>
          <w:sz w:val="22"/>
          <w:szCs w:val="22"/>
        </w:rPr>
        <w:t>High School graduate or GED.</w:t>
      </w:r>
    </w:p>
    <w:p w14:paraId="5EAD77A5" w14:textId="584DBFD1" w:rsidR="00485D08" w:rsidRPr="00B019B2" w:rsidRDefault="007F4B60" w:rsidP="00485D08">
      <w:pPr>
        <w:rPr>
          <w:rFonts w:ascii="Calibri" w:hAnsi="Calibri" w:cs="Calibri"/>
          <w:sz w:val="22"/>
          <w:szCs w:val="22"/>
        </w:rPr>
      </w:pPr>
      <w:r w:rsidRPr="00B019B2">
        <w:rPr>
          <w:rFonts w:ascii="Calibri" w:hAnsi="Calibri" w:cs="Calibri"/>
          <w:sz w:val="22"/>
          <w:szCs w:val="22"/>
        </w:rPr>
        <w:t xml:space="preserve">One year of customer service experience. </w:t>
      </w:r>
    </w:p>
    <w:p w14:paraId="4098C7D0" w14:textId="77777777" w:rsidR="00485D08" w:rsidRPr="00B019B2" w:rsidRDefault="00485D08" w:rsidP="00485D08">
      <w:pPr>
        <w:rPr>
          <w:rFonts w:ascii="Calibri" w:hAnsi="Calibri" w:cs="Calibri"/>
          <w:sz w:val="22"/>
          <w:szCs w:val="22"/>
        </w:rPr>
      </w:pPr>
    </w:p>
    <w:p w14:paraId="38DD1C17" w14:textId="4E47E711" w:rsidR="005F03A5" w:rsidRDefault="00485D08" w:rsidP="002720F0">
      <w:pPr>
        <w:rPr>
          <w:rFonts w:ascii="Calibri" w:hAnsi="Calibri" w:cs="Calibri"/>
          <w:sz w:val="22"/>
          <w:szCs w:val="22"/>
        </w:rPr>
      </w:pPr>
      <w:r w:rsidRPr="00B019B2">
        <w:rPr>
          <w:rFonts w:ascii="Calibri" w:hAnsi="Calibri" w:cs="Calibri"/>
          <w:b/>
          <w:sz w:val="22"/>
          <w:szCs w:val="22"/>
        </w:rPr>
        <w:t xml:space="preserve">Disclaimer: </w:t>
      </w:r>
      <w:r w:rsidRPr="00B019B2">
        <w:rPr>
          <w:rFonts w:ascii="Calibri" w:hAnsi="Calibri" w:cs="Calibri"/>
          <w:sz w:val="22"/>
          <w:szCs w:val="22"/>
        </w:rPr>
        <w:t>The above information is intended to describe the general nature of this position and is not to be considered a complete statement of duties, responsibilities, and requirements.</w:t>
      </w:r>
    </w:p>
    <w:p w14:paraId="2321813E" w14:textId="535DF7E8" w:rsidR="005F03A5" w:rsidRPr="004A5A37" w:rsidRDefault="005F03A5" w:rsidP="002720F0">
      <w:pPr>
        <w:rPr>
          <w:rFonts w:ascii="Calibri" w:hAnsi="Calibri" w:cs="Calibri"/>
          <w:sz w:val="22"/>
          <w:szCs w:val="22"/>
        </w:rPr>
      </w:pPr>
    </w:p>
    <w:sectPr w:rsidR="005F03A5" w:rsidRPr="004A5A37" w:rsidSect="00F301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AD1"/>
    <w:multiLevelType w:val="hybridMultilevel"/>
    <w:tmpl w:val="26D4E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03518"/>
    <w:multiLevelType w:val="hybridMultilevel"/>
    <w:tmpl w:val="F38A76B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9673E4A"/>
    <w:multiLevelType w:val="hybridMultilevel"/>
    <w:tmpl w:val="98BA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35F"/>
    <w:multiLevelType w:val="hybridMultilevel"/>
    <w:tmpl w:val="218E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410F11"/>
    <w:multiLevelType w:val="hybridMultilevel"/>
    <w:tmpl w:val="4E685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A19C3"/>
    <w:multiLevelType w:val="hybridMultilevel"/>
    <w:tmpl w:val="F91437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9D1F17"/>
    <w:multiLevelType w:val="hybridMultilevel"/>
    <w:tmpl w:val="B70A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447A3"/>
    <w:multiLevelType w:val="hybridMultilevel"/>
    <w:tmpl w:val="F0FA3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986853"/>
    <w:multiLevelType w:val="hybridMultilevel"/>
    <w:tmpl w:val="291A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300D0"/>
    <w:multiLevelType w:val="hybridMultilevel"/>
    <w:tmpl w:val="D26899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A2BB7"/>
    <w:multiLevelType w:val="hybridMultilevel"/>
    <w:tmpl w:val="DC8A36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AF71B8"/>
    <w:multiLevelType w:val="hybridMultilevel"/>
    <w:tmpl w:val="C168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A13F1"/>
    <w:multiLevelType w:val="hybridMultilevel"/>
    <w:tmpl w:val="7AF0E638"/>
    <w:lvl w:ilvl="0" w:tplc="0409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F2C2C22"/>
    <w:multiLevelType w:val="hybridMultilevel"/>
    <w:tmpl w:val="A88EE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4D55901"/>
    <w:multiLevelType w:val="hybridMultilevel"/>
    <w:tmpl w:val="82A67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51054"/>
    <w:multiLevelType w:val="hybridMultilevel"/>
    <w:tmpl w:val="46E41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8702770">
    <w:abstractNumId w:val="6"/>
  </w:num>
  <w:num w:numId="2" w16cid:durableId="207842972">
    <w:abstractNumId w:val="5"/>
  </w:num>
  <w:num w:numId="3" w16cid:durableId="1940290439">
    <w:abstractNumId w:val="9"/>
  </w:num>
  <w:num w:numId="4" w16cid:durableId="1107234591">
    <w:abstractNumId w:val="12"/>
  </w:num>
  <w:num w:numId="5" w16cid:durableId="174344989">
    <w:abstractNumId w:val="13"/>
  </w:num>
  <w:num w:numId="6" w16cid:durableId="1609435193">
    <w:abstractNumId w:val="3"/>
  </w:num>
  <w:num w:numId="7" w16cid:durableId="1412971067">
    <w:abstractNumId w:val="4"/>
  </w:num>
  <w:num w:numId="8" w16cid:durableId="1253126797">
    <w:abstractNumId w:val="15"/>
  </w:num>
  <w:num w:numId="9" w16cid:durableId="2001275308">
    <w:abstractNumId w:val="7"/>
  </w:num>
  <w:num w:numId="10" w16cid:durableId="503664541">
    <w:abstractNumId w:val="0"/>
  </w:num>
  <w:num w:numId="11" w16cid:durableId="1406489221">
    <w:abstractNumId w:val="10"/>
  </w:num>
  <w:num w:numId="12" w16cid:durableId="2048136582">
    <w:abstractNumId w:val="14"/>
  </w:num>
  <w:num w:numId="13" w16cid:durableId="1584952953">
    <w:abstractNumId w:val="11"/>
  </w:num>
  <w:num w:numId="14" w16cid:durableId="1931424829">
    <w:abstractNumId w:val="8"/>
  </w:num>
  <w:num w:numId="15" w16cid:durableId="1302616166">
    <w:abstractNumId w:val="2"/>
  </w:num>
  <w:num w:numId="16" w16cid:durableId="47789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60"/>
    <w:rsid w:val="0003058E"/>
    <w:rsid w:val="00040FC1"/>
    <w:rsid w:val="00072F55"/>
    <w:rsid w:val="00072F90"/>
    <w:rsid w:val="00076330"/>
    <w:rsid w:val="00096B01"/>
    <w:rsid w:val="000A5145"/>
    <w:rsid w:val="0011796E"/>
    <w:rsid w:val="001F3AEF"/>
    <w:rsid w:val="001F5B9D"/>
    <w:rsid w:val="002119EA"/>
    <w:rsid w:val="00264B41"/>
    <w:rsid w:val="002720F0"/>
    <w:rsid w:val="00273E6A"/>
    <w:rsid w:val="00292C49"/>
    <w:rsid w:val="002B4F21"/>
    <w:rsid w:val="002D7EA9"/>
    <w:rsid w:val="002F15DE"/>
    <w:rsid w:val="0031542D"/>
    <w:rsid w:val="003371E3"/>
    <w:rsid w:val="00374527"/>
    <w:rsid w:val="003A4A6B"/>
    <w:rsid w:val="003B4E11"/>
    <w:rsid w:val="003E6B2E"/>
    <w:rsid w:val="00405DCF"/>
    <w:rsid w:val="0046311D"/>
    <w:rsid w:val="00477ADD"/>
    <w:rsid w:val="00485D08"/>
    <w:rsid w:val="00497DAF"/>
    <w:rsid w:val="004A5A37"/>
    <w:rsid w:val="00543D94"/>
    <w:rsid w:val="005500BE"/>
    <w:rsid w:val="00551C20"/>
    <w:rsid w:val="00585364"/>
    <w:rsid w:val="00590941"/>
    <w:rsid w:val="005A6B59"/>
    <w:rsid w:val="005C6916"/>
    <w:rsid w:val="005D7809"/>
    <w:rsid w:val="005E2182"/>
    <w:rsid w:val="005E5854"/>
    <w:rsid w:val="005E5896"/>
    <w:rsid w:val="005F03A5"/>
    <w:rsid w:val="006219B0"/>
    <w:rsid w:val="00637D27"/>
    <w:rsid w:val="0066659C"/>
    <w:rsid w:val="00673296"/>
    <w:rsid w:val="00677ABC"/>
    <w:rsid w:val="00690490"/>
    <w:rsid w:val="006A3EDF"/>
    <w:rsid w:val="006D01D4"/>
    <w:rsid w:val="006E3F8C"/>
    <w:rsid w:val="00700FFE"/>
    <w:rsid w:val="0071269F"/>
    <w:rsid w:val="0073324F"/>
    <w:rsid w:val="00747C69"/>
    <w:rsid w:val="007863A9"/>
    <w:rsid w:val="007973D1"/>
    <w:rsid w:val="007A12DD"/>
    <w:rsid w:val="007A44E4"/>
    <w:rsid w:val="007E601B"/>
    <w:rsid w:val="007F4B60"/>
    <w:rsid w:val="00807EC2"/>
    <w:rsid w:val="008206FF"/>
    <w:rsid w:val="00820A4B"/>
    <w:rsid w:val="008227A0"/>
    <w:rsid w:val="00861290"/>
    <w:rsid w:val="0088486C"/>
    <w:rsid w:val="00897E28"/>
    <w:rsid w:val="008D5377"/>
    <w:rsid w:val="008D6EA0"/>
    <w:rsid w:val="00932401"/>
    <w:rsid w:val="00962E0F"/>
    <w:rsid w:val="009709B1"/>
    <w:rsid w:val="009773C0"/>
    <w:rsid w:val="009838C6"/>
    <w:rsid w:val="009A054A"/>
    <w:rsid w:val="009C01CE"/>
    <w:rsid w:val="009C50C5"/>
    <w:rsid w:val="00A20396"/>
    <w:rsid w:val="00A5167A"/>
    <w:rsid w:val="00A65C67"/>
    <w:rsid w:val="00AA6C83"/>
    <w:rsid w:val="00B019B2"/>
    <w:rsid w:val="00B15B4B"/>
    <w:rsid w:val="00B2590A"/>
    <w:rsid w:val="00B41609"/>
    <w:rsid w:val="00B557FE"/>
    <w:rsid w:val="00B85FAB"/>
    <w:rsid w:val="00BA0772"/>
    <w:rsid w:val="00BA6F32"/>
    <w:rsid w:val="00BF6840"/>
    <w:rsid w:val="00C34598"/>
    <w:rsid w:val="00C6425A"/>
    <w:rsid w:val="00C85D1E"/>
    <w:rsid w:val="00CB184B"/>
    <w:rsid w:val="00CC121B"/>
    <w:rsid w:val="00CC67D7"/>
    <w:rsid w:val="00CF74A0"/>
    <w:rsid w:val="00D07C44"/>
    <w:rsid w:val="00D76FB9"/>
    <w:rsid w:val="00D8623B"/>
    <w:rsid w:val="00D86C38"/>
    <w:rsid w:val="00D87050"/>
    <w:rsid w:val="00DA3DA0"/>
    <w:rsid w:val="00E07E47"/>
    <w:rsid w:val="00E20EED"/>
    <w:rsid w:val="00E426DB"/>
    <w:rsid w:val="00E463D0"/>
    <w:rsid w:val="00E57BCD"/>
    <w:rsid w:val="00E73394"/>
    <w:rsid w:val="00E736AE"/>
    <w:rsid w:val="00EA23C2"/>
    <w:rsid w:val="00EE3548"/>
    <w:rsid w:val="00F02489"/>
    <w:rsid w:val="00F27526"/>
    <w:rsid w:val="00F3019F"/>
    <w:rsid w:val="00F7168A"/>
    <w:rsid w:val="00F80FE7"/>
    <w:rsid w:val="00F81DFD"/>
    <w:rsid w:val="00FF1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9844"/>
  <w15:chartTrackingRefBased/>
  <w15:docId w15:val="{4F7923D6-0E3F-41D3-B004-17CD3C2B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B60"/>
    <w:pPr>
      <w:widowControl w:val="0"/>
      <w:spacing w:after="0" w:line="240" w:lineRule="auto"/>
    </w:pPr>
    <w:rPr>
      <w:rFonts w:ascii="Times New Roman" w:eastAsia="Times New Roman" w:hAnsi="Times New Roman" w:cs="Times New Roman"/>
      <w:snapToGrid w:val="0"/>
      <w:kern w:val="0"/>
      <w:szCs w:val="20"/>
      <w14:ligatures w14:val="none"/>
    </w:rPr>
  </w:style>
  <w:style w:type="paragraph" w:styleId="Heading1">
    <w:name w:val="heading 1"/>
    <w:basedOn w:val="Normal"/>
    <w:next w:val="Normal"/>
    <w:link w:val="Heading1Char"/>
    <w:uiPriority w:val="9"/>
    <w:qFormat/>
    <w:rsid w:val="007F4B60"/>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4B60"/>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4B60"/>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4B60"/>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F4B60"/>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F4B60"/>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F4B60"/>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F4B60"/>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F4B60"/>
    <w:pPr>
      <w:keepNext/>
      <w:keepLines/>
      <w:widowControl/>
      <w:spacing w:line="278" w:lineRule="auto"/>
      <w:outlineLvl w:val="8"/>
    </w:pPr>
    <w:rPr>
      <w:rFonts w:asciiTheme="minorHAnsi" w:eastAsiaTheme="majorEastAsia" w:hAnsiTheme="minorHAnsi" w:cstheme="majorBidi"/>
      <w:snapToGrid/>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B60"/>
    <w:rPr>
      <w:rFonts w:eastAsiaTheme="majorEastAsia" w:cstheme="majorBidi"/>
      <w:color w:val="272727" w:themeColor="text1" w:themeTint="D8"/>
    </w:rPr>
  </w:style>
  <w:style w:type="paragraph" w:styleId="Title">
    <w:name w:val="Title"/>
    <w:basedOn w:val="Normal"/>
    <w:next w:val="Normal"/>
    <w:link w:val="TitleChar"/>
    <w:qFormat/>
    <w:rsid w:val="007F4B60"/>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7F4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B60"/>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4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B60"/>
    <w:pPr>
      <w:widowControl/>
      <w:spacing w:before="160" w:after="160" w:line="278" w:lineRule="auto"/>
      <w:jc w:val="center"/>
    </w:pPr>
    <w:rPr>
      <w:rFonts w:asciiTheme="minorHAnsi" w:eastAsiaTheme="minorHAnsi" w:hAnsiTheme="minorHAnsi" w:cstheme="minorBidi"/>
      <w:i/>
      <w:iCs/>
      <w:snapToGrid/>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F4B60"/>
    <w:rPr>
      <w:i/>
      <w:iCs/>
      <w:color w:val="404040" w:themeColor="text1" w:themeTint="BF"/>
    </w:rPr>
  </w:style>
  <w:style w:type="paragraph" w:styleId="ListParagraph">
    <w:name w:val="List Paragraph"/>
    <w:basedOn w:val="Normal"/>
    <w:uiPriority w:val="34"/>
    <w:qFormat/>
    <w:rsid w:val="007F4B60"/>
    <w:pPr>
      <w:widowControl/>
      <w:spacing w:after="160" w:line="278" w:lineRule="auto"/>
      <w:ind w:left="720"/>
      <w:contextualSpacing/>
    </w:pPr>
    <w:rPr>
      <w:rFonts w:asciiTheme="minorHAnsi" w:eastAsiaTheme="minorHAnsi" w:hAnsiTheme="minorHAnsi" w:cstheme="minorBidi"/>
      <w:snapToGrid/>
      <w:kern w:val="2"/>
      <w:szCs w:val="24"/>
      <w14:ligatures w14:val="standardContextual"/>
    </w:rPr>
  </w:style>
  <w:style w:type="character" w:styleId="IntenseEmphasis">
    <w:name w:val="Intense Emphasis"/>
    <w:basedOn w:val="DefaultParagraphFont"/>
    <w:uiPriority w:val="21"/>
    <w:qFormat/>
    <w:rsid w:val="007F4B60"/>
    <w:rPr>
      <w:i/>
      <w:iCs/>
      <w:color w:val="0F4761" w:themeColor="accent1" w:themeShade="BF"/>
    </w:rPr>
  </w:style>
  <w:style w:type="paragraph" w:styleId="IntenseQuote">
    <w:name w:val="Intense Quote"/>
    <w:basedOn w:val="Normal"/>
    <w:next w:val="Normal"/>
    <w:link w:val="IntenseQuoteChar"/>
    <w:uiPriority w:val="30"/>
    <w:qFormat/>
    <w:rsid w:val="007F4B60"/>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F4B60"/>
    <w:rPr>
      <w:i/>
      <w:iCs/>
      <w:color w:val="0F4761" w:themeColor="accent1" w:themeShade="BF"/>
    </w:rPr>
  </w:style>
  <w:style w:type="character" w:styleId="IntenseReference">
    <w:name w:val="Intense Reference"/>
    <w:basedOn w:val="DefaultParagraphFont"/>
    <w:uiPriority w:val="32"/>
    <w:qFormat/>
    <w:rsid w:val="007F4B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73205">
      <w:bodyDiv w:val="1"/>
      <w:marLeft w:val="0"/>
      <w:marRight w:val="0"/>
      <w:marTop w:val="0"/>
      <w:marBottom w:val="0"/>
      <w:divBdr>
        <w:top w:val="none" w:sz="0" w:space="0" w:color="auto"/>
        <w:left w:val="none" w:sz="0" w:space="0" w:color="auto"/>
        <w:bottom w:val="none" w:sz="0" w:space="0" w:color="auto"/>
        <w:right w:val="none" w:sz="0" w:space="0" w:color="auto"/>
      </w:divBdr>
    </w:div>
    <w:div w:id="574703045">
      <w:bodyDiv w:val="1"/>
      <w:marLeft w:val="0"/>
      <w:marRight w:val="0"/>
      <w:marTop w:val="0"/>
      <w:marBottom w:val="0"/>
      <w:divBdr>
        <w:top w:val="none" w:sz="0" w:space="0" w:color="auto"/>
        <w:left w:val="none" w:sz="0" w:space="0" w:color="auto"/>
        <w:bottom w:val="none" w:sz="0" w:space="0" w:color="auto"/>
        <w:right w:val="none" w:sz="0" w:space="0" w:color="auto"/>
      </w:divBdr>
    </w:div>
    <w:div w:id="1160122202">
      <w:bodyDiv w:val="1"/>
      <w:marLeft w:val="0"/>
      <w:marRight w:val="0"/>
      <w:marTop w:val="0"/>
      <w:marBottom w:val="0"/>
      <w:divBdr>
        <w:top w:val="none" w:sz="0" w:space="0" w:color="auto"/>
        <w:left w:val="none" w:sz="0" w:space="0" w:color="auto"/>
        <w:bottom w:val="none" w:sz="0" w:space="0" w:color="auto"/>
        <w:right w:val="none" w:sz="0" w:space="0" w:color="auto"/>
      </w:divBdr>
    </w:div>
    <w:div w:id="190887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4465</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Ashwell</dc:creator>
  <cp:keywords/>
  <dc:description/>
  <cp:lastModifiedBy>Devin Ashwell</cp:lastModifiedBy>
  <cp:revision>33</cp:revision>
  <cp:lastPrinted>2025-10-22T16:31:00Z</cp:lastPrinted>
  <dcterms:created xsi:type="dcterms:W3CDTF">2025-10-09T15:40:00Z</dcterms:created>
  <dcterms:modified xsi:type="dcterms:W3CDTF">2026-04-09T14:51:00Z</dcterms:modified>
</cp:coreProperties>
</file>